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2240" w:type="dxa"/>
        <w:tblInd w:w="-270" w:type="dxa"/>
        <w:tblLayout w:type="fixed"/>
        <w:tblLook w:val="04A0" w:firstRow="1" w:lastRow="0" w:firstColumn="1" w:lastColumn="0" w:noHBand="0" w:noVBand="1"/>
      </w:tblPr>
      <w:tblGrid>
        <w:gridCol w:w="2576"/>
        <w:gridCol w:w="9664"/>
      </w:tblGrid>
      <w:tr w:rsidR="008459EC" w:rsidRPr="00092C7E" w14:paraId="369EB26C" w14:textId="77777777" w:rsidTr="005C3476">
        <w:trPr>
          <w:trHeight w:val="80"/>
        </w:trPr>
        <w:tc>
          <w:tcPr>
            <w:tcW w:w="2576" w:type="dxa"/>
          </w:tcPr>
          <w:p w14:paraId="59A68DD5" w14:textId="77777777" w:rsidR="008459EC" w:rsidRPr="00092C7E" w:rsidRDefault="008459EC" w:rsidP="005C3476">
            <w:pPr>
              <w:tabs>
                <w:tab w:val="center" w:pos="4536"/>
                <w:tab w:val="right" w:pos="9072"/>
              </w:tabs>
              <w:suppressAutoHyphens w:val="0"/>
              <w:spacing w:after="0" w:line="240" w:lineRule="auto"/>
              <w:ind w:left="-198" w:firstLine="108"/>
              <w:rPr>
                <w:rFonts w:ascii="Verdana" w:hAnsi="Verdana"/>
                <w:color w:val="000000"/>
                <w:lang w:val="sr-Cyrl-RS"/>
              </w:rPr>
            </w:pPr>
            <w:r w:rsidRPr="00092C7E">
              <w:rPr>
                <w:rFonts w:ascii="Verdana" w:hAnsi="Verdana"/>
                <w:noProof/>
                <w:color w:val="000000"/>
              </w:rPr>
              <w:drawing>
                <wp:inline distT="0" distB="0" distL="0" distR="0" wp14:anchorId="1A74D9ED" wp14:editId="0FD91FE9">
                  <wp:extent cx="1485900" cy="962025"/>
                  <wp:effectExtent l="0" t="0" r="0" b="9525"/>
                  <wp:docPr id="2" name="Picture 2" descr="ГРБОВИ ЗА МЕМОРАНДУ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ГРБОВИ ЗА МЕМОРАНДУМ"/>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85900" cy="962025"/>
                          </a:xfrm>
                          <a:prstGeom prst="rect">
                            <a:avLst/>
                          </a:prstGeom>
                          <a:noFill/>
                          <a:ln>
                            <a:noFill/>
                          </a:ln>
                        </pic:spPr>
                      </pic:pic>
                    </a:graphicData>
                  </a:graphic>
                </wp:inline>
              </w:drawing>
            </w:r>
          </w:p>
        </w:tc>
        <w:tc>
          <w:tcPr>
            <w:tcW w:w="9664" w:type="dxa"/>
          </w:tcPr>
          <w:p w14:paraId="2E1B0902" w14:textId="46434DD4" w:rsidR="008459EC" w:rsidRPr="00092C7E" w:rsidRDefault="008459EC" w:rsidP="005C3476">
            <w:pPr>
              <w:tabs>
                <w:tab w:val="left" w:pos="6403"/>
              </w:tabs>
              <w:suppressAutoHyphens w:val="0"/>
              <w:spacing w:after="0" w:line="240" w:lineRule="auto"/>
              <w:ind w:left="675"/>
              <w:rPr>
                <w:rFonts w:ascii="Verdana" w:hAnsi="Verdana"/>
                <w:color w:val="000000"/>
                <w:sz w:val="14"/>
                <w:szCs w:val="20"/>
                <w:lang w:val="sr-Cyrl-RS"/>
              </w:rPr>
            </w:pPr>
          </w:p>
          <w:p w14:paraId="5E354CC5" w14:textId="5F6477A0" w:rsidR="008459EC" w:rsidRPr="00092C7E" w:rsidRDefault="008459EC" w:rsidP="005C3476">
            <w:pPr>
              <w:tabs>
                <w:tab w:val="center" w:pos="4536"/>
                <w:tab w:val="right" w:pos="9072"/>
              </w:tabs>
              <w:suppressAutoHyphens w:val="0"/>
              <w:spacing w:after="0" w:line="240" w:lineRule="auto"/>
              <w:rPr>
                <w:rFonts w:ascii="Verdana" w:hAnsi="Verdana"/>
                <w:color w:val="000000"/>
                <w:sz w:val="18"/>
                <w:szCs w:val="18"/>
                <w:lang w:val="sr-Cyrl-RS"/>
              </w:rPr>
            </w:pPr>
            <w:r w:rsidRPr="00092C7E">
              <w:rPr>
                <w:rFonts w:ascii="Verdana" w:hAnsi="Verdana"/>
                <w:color w:val="000000"/>
                <w:sz w:val="18"/>
                <w:szCs w:val="18"/>
                <w:lang w:val="sr-Cyrl-RS"/>
              </w:rPr>
              <w:t>Република Србија</w:t>
            </w:r>
          </w:p>
          <w:p w14:paraId="3DCF0080" w14:textId="46FB3EFF" w:rsidR="008459EC" w:rsidRPr="00092C7E" w:rsidRDefault="008459EC" w:rsidP="005C3476">
            <w:pPr>
              <w:suppressAutoHyphens w:val="0"/>
              <w:spacing w:after="0"/>
              <w:rPr>
                <w:rFonts w:ascii="Verdana" w:hAnsi="Verdana"/>
                <w:color w:val="000000"/>
                <w:sz w:val="18"/>
                <w:szCs w:val="18"/>
                <w:lang w:val="sr-Cyrl-RS"/>
              </w:rPr>
            </w:pPr>
            <w:r w:rsidRPr="00092C7E">
              <w:rPr>
                <w:rFonts w:ascii="Verdana" w:hAnsi="Verdana"/>
                <w:color w:val="000000"/>
                <w:sz w:val="18"/>
                <w:szCs w:val="18"/>
                <w:lang w:val="sr-Cyrl-RS"/>
              </w:rPr>
              <w:t>Аутономна покрајина Војводина</w:t>
            </w:r>
          </w:p>
          <w:p w14:paraId="49530DA9" w14:textId="4C66EB75" w:rsidR="008459EC" w:rsidRPr="00092C7E" w:rsidRDefault="008459EC" w:rsidP="005C3476">
            <w:pPr>
              <w:suppressAutoHyphens w:val="0"/>
              <w:spacing w:after="0"/>
              <w:rPr>
                <w:rFonts w:ascii="Verdana" w:hAnsi="Verdana"/>
                <w:b/>
                <w:color w:val="000000"/>
                <w:sz w:val="20"/>
                <w:szCs w:val="20"/>
                <w:lang w:val="sr-Cyrl-RS"/>
              </w:rPr>
            </w:pPr>
            <w:r w:rsidRPr="00092C7E">
              <w:rPr>
                <w:rFonts w:ascii="Verdana" w:hAnsi="Verdana"/>
                <w:b/>
                <w:color w:val="000000"/>
                <w:sz w:val="28"/>
                <w:szCs w:val="20"/>
                <w:lang w:val="sr-Cyrl-RS"/>
              </w:rPr>
              <w:t>Покрајинска влада</w:t>
            </w:r>
            <w:r w:rsidRPr="00092C7E">
              <w:rPr>
                <w:rFonts w:ascii="Verdana" w:hAnsi="Verdana"/>
                <w:b/>
                <w:color w:val="000000"/>
                <w:sz w:val="20"/>
                <w:szCs w:val="20"/>
                <w:lang w:val="sr-Cyrl-RS"/>
              </w:rPr>
              <w:t xml:space="preserve">     </w:t>
            </w:r>
          </w:p>
          <w:p w14:paraId="123FDA19" w14:textId="46F39484" w:rsidR="008459EC" w:rsidRPr="00092C7E" w:rsidRDefault="008459EC" w:rsidP="005C3476">
            <w:pPr>
              <w:suppressAutoHyphens w:val="0"/>
              <w:spacing w:after="0"/>
              <w:rPr>
                <w:rFonts w:ascii="Verdana" w:hAnsi="Verdana"/>
                <w:color w:val="000000"/>
                <w:sz w:val="10"/>
                <w:szCs w:val="10"/>
                <w:lang w:val="sr-Cyrl-RS"/>
              </w:rPr>
            </w:pPr>
            <w:r w:rsidRPr="00092C7E">
              <w:rPr>
                <w:rFonts w:ascii="Verdana" w:hAnsi="Verdana"/>
                <w:b/>
                <w:sz w:val="18"/>
                <w:szCs w:val="18"/>
                <w:lang w:val="sr-Cyrl-RS"/>
              </w:rPr>
              <w:t>Комисија за спровођење поступка давања у закуп објеката у јавној својини Аутономне покрајине Војводине</w:t>
            </w:r>
          </w:p>
        </w:tc>
      </w:tr>
    </w:tbl>
    <w:p w14:paraId="012F9BB3" w14:textId="77777777" w:rsidR="008459EC" w:rsidRPr="00092C7E" w:rsidRDefault="008459EC" w:rsidP="008459EC">
      <w:pPr>
        <w:spacing w:after="0" w:line="240" w:lineRule="auto"/>
        <w:jc w:val="both"/>
        <w:rPr>
          <w:rFonts w:ascii="Verdana" w:hAnsi="Verdana"/>
          <w:sz w:val="20"/>
          <w:szCs w:val="20"/>
          <w:lang w:val="sr-Cyrl-RS"/>
        </w:rPr>
      </w:pPr>
    </w:p>
    <w:p w14:paraId="4CDD1F86" w14:textId="287989C0" w:rsidR="00C16EFE" w:rsidRPr="00092C7E" w:rsidRDefault="00DB2ED0" w:rsidP="009E6962">
      <w:pPr>
        <w:spacing w:after="0" w:line="240" w:lineRule="auto"/>
        <w:ind w:left="142" w:firstLine="851"/>
        <w:jc w:val="both"/>
        <w:rPr>
          <w:rFonts w:ascii="Verdana" w:hAnsi="Verdana"/>
          <w:sz w:val="20"/>
          <w:szCs w:val="20"/>
          <w:lang w:val="sr-Cyrl-RS"/>
        </w:rPr>
      </w:pPr>
      <w:r w:rsidRPr="00092C7E">
        <w:rPr>
          <w:rFonts w:ascii="Verdana" w:hAnsi="Verdana"/>
          <w:sz w:val="20"/>
          <w:szCs w:val="20"/>
          <w:lang w:val="sr-Cyrl-RS"/>
        </w:rPr>
        <w:t xml:space="preserve">На основу чл. </w:t>
      </w:r>
      <w:r w:rsidR="00AF76D1" w:rsidRPr="00092C7E">
        <w:rPr>
          <w:rFonts w:ascii="Verdana" w:hAnsi="Verdana"/>
          <w:sz w:val="20"/>
          <w:szCs w:val="20"/>
          <w:lang w:val="sr-Cyrl-RS"/>
        </w:rPr>
        <w:t>6. и 7</w:t>
      </w:r>
      <w:r w:rsidRPr="00092C7E">
        <w:rPr>
          <w:rFonts w:ascii="Verdana" w:hAnsi="Verdana"/>
          <w:sz w:val="20"/>
          <w:szCs w:val="20"/>
          <w:lang w:val="sr-Cyrl-RS"/>
        </w:rPr>
        <w:t>. Уредбе о условима прибављања и отуђења непокретности непосредном погодбом и давања у закуп ствари у јавној својини, односно прибављања и уступања искоришћавања других имовинских права, као и поступцима јавног надметања и прикупљања писмених понуда („Службени гласник РС”, бр</w:t>
      </w:r>
      <w:r w:rsidR="00664DA9" w:rsidRPr="00092C7E">
        <w:rPr>
          <w:rFonts w:ascii="Verdana" w:hAnsi="Verdana"/>
          <w:sz w:val="20"/>
          <w:szCs w:val="20"/>
          <w:lang w:val="sr-Cyrl-RS"/>
        </w:rPr>
        <w:t xml:space="preserve">. </w:t>
      </w:r>
      <w:r w:rsidRPr="00092C7E">
        <w:rPr>
          <w:rFonts w:ascii="Verdana" w:hAnsi="Verdana"/>
          <w:sz w:val="20"/>
          <w:szCs w:val="20"/>
          <w:lang w:val="sr-Cyrl-RS"/>
        </w:rPr>
        <w:t>16/18</w:t>
      </w:r>
      <w:r w:rsidR="00664DA9" w:rsidRPr="00092C7E">
        <w:rPr>
          <w:rFonts w:ascii="Verdana" w:hAnsi="Verdana"/>
          <w:sz w:val="20"/>
          <w:szCs w:val="20"/>
          <w:lang w:val="sr-Cyrl-RS"/>
        </w:rPr>
        <w:t xml:space="preserve"> и 79/23</w:t>
      </w:r>
      <w:r w:rsidRPr="00092C7E">
        <w:rPr>
          <w:rFonts w:ascii="Verdana" w:hAnsi="Verdana"/>
          <w:sz w:val="20"/>
          <w:szCs w:val="20"/>
          <w:lang w:val="sr-Cyrl-RS"/>
        </w:rPr>
        <w:t>),</w:t>
      </w:r>
      <w:r w:rsidR="009D632E" w:rsidRPr="00092C7E">
        <w:rPr>
          <w:rFonts w:ascii="Verdana" w:hAnsi="Verdana"/>
          <w:sz w:val="20"/>
          <w:szCs w:val="20"/>
          <w:lang w:val="sr-Cyrl-RS"/>
        </w:rPr>
        <w:t xml:space="preserve"> </w:t>
      </w:r>
      <w:r w:rsidR="00AF76D1" w:rsidRPr="00092C7E">
        <w:rPr>
          <w:rFonts w:ascii="Verdana" w:hAnsi="Verdana"/>
          <w:sz w:val="20"/>
          <w:szCs w:val="20"/>
          <w:lang w:val="sr-Cyrl-RS"/>
        </w:rPr>
        <w:t xml:space="preserve">Комисија за спровођење поступка давања у закуп </w:t>
      </w:r>
      <w:r w:rsidR="00045103" w:rsidRPr="00092C7E">
        <w:rPr>
          <w:rFonts w:ascii="Verdana" w:hAnsi="Verdana"/>
          <w:sz w:val="20"/>
          <w:szCs w:val="20"/>
          <w:lang w:val="sr-Cyrl-RS"/>
        </w:rPr>
        <w:t xml:space="preserve">објеката </w:t>
      </w:r>
      <w:r w:rsidR="00AF76D1" w:rsidRPr="00092C7E">
        <w:rPr>
          <w:rFonts w:ascii="Verdana" w:hAnsi="Verdana"/>
          <w:sz w:val="20"/>
          <w:szCs w:val="20"/>
          <w:lang w:val="sr-Cyrl-RS"/>
        </w:rPr>
        <w:t>у јавној својини Аутономне покрајине Војводине објављује</w:t>
      </w:r>
    </w:p>
    <w:p w14:paraId="7609F732" w14:textId="77777777" w:rsidR="00AE3EAA" w:rsidRPr="00092C7E" w:rsidRDefault="00AE3EAA" w:rsidP="009E6962">
      <w:pPr>
        <w:spacing w:after="0" w:line="240" w:lineRule="auto"/>
        <w:ind w:left="142" w:firstLine="851"/>
        <w:jc w:val="both"/>
        <w:rPr>
          <w:rFonts w:ascii="Verdana" w:hAnsi="Verdana"/>
          <w:sz w:val="20"/>
          <w:szCs w:val="20"/>
          <w:lang w:val="sr-Cyrl-RS"/>
        </w:rPr>
      </w:pPr>
      <w:bookmarkStart w:id="0" w:name="_GoBack"/>
      <w:bookmarkEnd w:id="0"/>
    </w:p>
    <w:p w14:paraId="4A6BAB67" w14:textId="734A78D1" w:rsidR="009E6962" w:rsidRPr="00092C7E" w:rsidRDefault="00DB2ED0" w:rsidP="009E6962">
      <w:pPr>
        <w:pStyle w:val="NoSpacing"/>
        <w:jc w:val="center"/>
        <w:rPr>
          <w:rFonts w:ascii="Verdana" w:hAnsi="Verdana"/>
          <w:b/>
          <w:sz w:val="20"/>
          <w:lang w:val="sr-Cyrl-RS"/>
        </w:rPr>
      </w:pPr>
      <w:r w:rsidRPr="00092C7E">
        <w:rPr>
          <w:rFonts w:ascii="Verdana" w:hAnsi="Verdana"/>
          <w:b/>
          <w:sz w:val="20"/>
          <w:lang w:val="sr-Cyrl-RS"/>
        </w:rPr>
        <w:t>ОГЛАС</w:t>
      </w:r>
    </w:p>
    <w:p w14:paraId="59DD73B3" w14:textId="1B9321C2" w:rsidR="00221BF1" w:rsidRDefault="00221BF1" w:rsidP="009E6962">
      <w:pPr>
        <w:pStyle w:val="NoSpacing"/>
        <w:jc w:val="center"/>
        <w:rPr>
          <w:rFonts w:ascii="Verdana" w:hAnsi="Verdana"/>
          <w:b/>
          <w:sz w:val="20"/>
          <w:lang w:val="sr-Cyrl-RS"/>
        </w:rPr>
      </w:pPr>
      <w:r w:rsidRPr="00092C7E">
        <w:rPr>
          <w:rFonts w:ascii="Verdana" w:hAnsi="Verdana"/>
          <w:b/>
          <w:sz w:val="20"/>
          <w:lang w:val="sr-Cyrl-RS"/>
        </w:rPr>
        <w:t xml:space="preserve">о </w:t>
      </w:r>
      <w:r w:rsidR="00AF76D1" w:rsidRPr="00092C7E">
        <w:rPr>
          <w:rFonts w:ascii="Verdana" w:hAnsi="Verdana"/>
          <w:b/>
          <w:sz w:val="20"/>
          <w:lang w:val="sr-Cyrl-RS"/>
        </w:rPr>
        <w:t>спровођењу поступка прикупљања пис</w:t>
      </w:r>
      <w:r w:rsidR="00C34207" w:rsidRPr="00092C7E">
        <w:rPr>
          <w:rFonts w:ascii="Verdana" w:hAnsi="Verdana"/>
          <w:b/>
          <w:sz w:val="20"/>
          <w:lang w:val="sr-Cyrl-RS"/>
        </w:rPr>
        <w:t>ме</w:t>
      </w:r>
      <w:r w:rsidR="00AF76D1" w:rsidRPr="00092C7E">
        <w:rPr>
          <w:rFonts w:ascii="Verdana" w:hAnsi="Verdana"/>
          <w:b/>
          <w:sz w:val="20"/>
          <w:lang w:val="sr-Cyrl-RS"/>
        </w:rPr>
        <w:t>них понуда за давање у закуп непокретности у јавној својини Аутономне покрајине Војводине</w:t>
      </w:r>
    </w:p>
    <w:p w14:paraId="7682D4C8" w14:textId="77777777" w:rsidR="001B1920" w:rsidRPr="00092C7E" w:rsidRDefault="001B1920" w:rsidP="009E6962">
      <w:pPr>
        <w:pStyle w:val="NoSpacing"/>
        <w:jc w:val="center"/>
        <w:rPr>
          <w:rFonts w:ascii="Verdana" w:hAnsi="Verdana"/>
          <w:b/>
          <w:sz w:val="20"/>
          <w:lang w:val="sr-Cyrl-RS"/>
        </w:rPr>
      </w:pPr>
    </w:p>
    <w:p w14:paraId="740E6FEC" w14:textId="77777777" w:rsidR="002D67B7" w:rsidRPr="00092C7E" w:rsidRDefault="002D67B7" w:rsidP="00541DF3">
      <w:pPr>
        <w:pStyle w:val="ListParagraph"/>
        <w:numPr>
          <w:ilvl w:val="0"/>
          <w:numId w:val="16"/>
        </w:numPr>
        <w:ind w:left="180"/>
        <w:jc w:val="both"/>
        <w:rPr>
          <w:rFonts w:ascii="Verdana" w:hAnsi="Verdana"/>
          <w:sz w:val="20"/>
          <w:szCs w:val="20"/>
          <w:lang w:val="sr-Cyrl-RS"/>
        </w:rPr>
      </w:pPr>
      <w:r w:rsidRPr="00092C7E">
        <w:rPr>
          <w:rFonts w:ascii="Verdana" w:hAnsi="Verdana"/>
          <w:b/>
          <w:sz w:val="20"/>
          <w:szCs w:val="20"/>
          <w:lang w:val="sr-Cyrl-RS"/>
        </w:rPr>
        <w:t xml:space="preserve">Назив закуподавца: </w:t>
      </w:r>
      <w:r w:rsidRPr="00092C7E">
        <w:rPr>
          <w:rFonts w:ascii="Verdana" w:hAnsi="Verdana"/>
          <w:sz w:val="20"/>
          <w:szCs w:val="20"/>
          <w:lang w:val="sr-Cyrl-RS"/>
        </w:rPr>
        <w:t>Аутономна покрајина Војводина</w:t>
      </w:r>
    </w:p>
    <w:p w14:paraId="3E1B8413" w14:textId="2ED75C56" w:rsidR="002D67B7" w:rsidRPr="00092C7E" w:rsidRDefault="002D67B7" w:rsidP="00541DF3">
      <w:pPr>
        <w:pStyle w:val="ListParagraph"/>
        <w:numPr>
          <w:ilvl w:val="0"/>
          <w:numId w:val="16"/>
        </w:numPr>
        <w:ind w:left="180"/>
        <w:jc w:val="both"/>
        <w:rPr>
          <w:rFonts w:ascii="Verdana" w:hAnsi="Verdana"/>
          <w:sz w:val="20"/>
          <w:szCs w:val="20"/>
          <w:lang w:val="sr-Cyrl-RS"/>
        </w:rPr>
      </w:pPr>
      <w:r w:rsidRPr="00092C7E">
        <w:rPr>
          <w:rFonts w:ascii="Verdana" w:hAnsi="Verdana"/>
          <w:b/>
          <w:sz w:val="20"/>
          <w:szCs w:val="20"/>
          <w:lang w:val="sr-Cyrl-RS"/>
        </w:rPr>
        <w:t xml:space="preserve">Начин давања у закуп непокретности: </w:t>
      </w:r>
      <w:r w:rsidRPr="00092C7E">
        <w:rPr>
          <w:rFonts w:ascii="Verdana" w:hAnsi="Verdana"/>
          <w:sz w:val="20"/>
          <w:szCs w:val="20"/>
          <w:lang w:val="sr-Cyrl-RS"/>
        </w:rPr>
        <w:t xml:space="preserve">непокретности се дају у закуп у поступку </w:t>
      </w:r>
      <w:r w:rsidR="00D66794" w:rsidRPr="00092C7E">
        <w:rPr>
          <w:rFonts w:ascii="Verdana" w:hAnsi="Verdana"/>
          <w:sz w:val="20"/>
          <w:szCs w:val="20"/>
          <w:lang w:val="sr-Cyrl-RS"/>
        </w:rPr>
        <w:t xml:space="preserve">јавног оглашавања - </w:t>
      </w:r>
      <w:r w:rsidRPr="00092C7E">
        <w:rPr>
          <w:rFonts w:ascii="Verdana" w:hAnsi="Verdana"/>
          <w:sz w:val="20"/>
          <w:szCs w:val="20"/>
          <w:lang w:val="sr-Cyrl-RS"/>
        </w:rPr>
        <w:t>прикупљањ</w:t>
      </w:r>
      <w:r w:rsidR="00275332" w:rsidRPr="00092C7E">
        <w:rPr>
          <w:rFonts w:ascii="Verdana" w:hAnsi="Verdana"/>
          <w:sz w:val="20"/>
          <w:szCs w:val="20"/>
          <w:lang w:val="sr-Cyrl-RS"/>
        </w:rPr>
        <w:t>а</w:t>
      </w:r>
      <w:r w:rsidRPr="00092C7E">
        <w:rPr>
          <w:rFonts w:ascii="Verdana" w:hAnsi="Verdana"/>
          <w:sz w:val="20"/>
          <w:szCs w:val="20"/>
          <w:lang w:val="sr-Cyrl-RS"/>
        </w:rPr>
        <w:t xml:space="preserve"> писмених понуда</w:t>
      </w:r>
    </w:p>
    <w:p w14:paraId="550CB08C" w14:textId="1D317CBB" w:rsidR="002D67B7" w:rsidRPr="00092C7E" w:rsidRDefault="002D67B7" w:rsidP="005D3F9F">
      <w:pPr>
        <w:pStyle w:val="ListParagraph"/>
        <w:numPr>
          <w:ilvl w:val="0"/>
          <w:numId w:val="16"/>
        </w:numPr>
        <w:ind w:left="180"/>
        <w:jc w:val="both"/>
        <w:rPr>
          <w:rFonts w:ascii="Verdana" w:hAnsi="Verdana"/>
          <w:b/>
          <w:sz w:val="20"/>
          <w:szCs w:val="20"/>
          <w:lang w:val="sr-Cyrl-RS"/>
        </w:rPr>
      </w:pPr>
      <w:r w:rsidRPr="00092C7E">
        <w:rPr>
          <w:rFonts w:ascii="Verdana" w:hAnsi="Verdana"/>
          <w:b/>
          <w:sz w:val="20"/>
          <w:szCs w:val="20"/>
          <w:lang w:val="sr-Cyrl-RS"/>
        </w:rPr>
        <w:t xml:space="preserve">Опис непокретности </w:t>
      </w:r>
      <w:r w:rsidR="006E0B09" w:rsidRPr="00092C7E">
        <w:rPr>
          <w:rFonts w:ascii="Verdana" w:hAnsi="Verdana"/>
          <w:b/>
          <w:sz w:val="20"/>
          <w:szCs w:val="20"/>
          <w:lang w:val="sr-Cyrl-RS"/>
        </w:rPr>
        <w:t xml:space="preserve">и почетна висина </w:t>
      </w:r>
      <w:r w:rsidRPr="00092C7E">
        <w:rPr>
          <w:rFonts w:ascii="Verdana" w:hAnsi="Verdana"/>
          <w:b/>
          <w:sz w:val="20"/>
          <w:szCs w:val="20"/>
          <w:lang w:val="sr-Cyrl-RS"/>
        </w:rPr>
        <w:t>закуп</w:t>
      </w:r>
      <w:r w:rsidR="006E0B09" w:rsidRPr="00092C7E">
        <w:rPr>
          <w:rFonts w:ascii="Verdana" w:hAnsi="Verdana"/>
          <w:b/>
          <w:sz w:val="20"/>
          <w:szCs w:val="20"/>
          <w:lang w:val="sr-Cyrl-RS"/>
        </w:rPr>
        <w:t>нине</w:t>
      </w:r>
      <w:r w:rsidRPr="00092C7E">
        <w:rPr>
          <w:rFonts w:ascii="Verdana" w:hAnsi="Verdana"/>
          <w:b/>
          <w:sz w:val="20"/>
          <w:szCs w:val="20"/>
          <w:lang w:val="sr-Cyrl-RS"/>
        </w:rPr>
        <w:t>:</w:t>
      </w:r>
    </w:p>
    <w:p w14:paraId="2BD3974C" w14:textId="5A389252" w:rsidR="00232753" w:rsidRPr="00092C7E" w:rsidRDefault="00017BE8" w:rsidP="00532BD9">
      <w:pPr>
        <w:tabs>
          <w:tab w:val="left" w:pos="0"/>
        </w:tabs>
        <w:spacing w:after="0" w:line="240" w:lineRule="auto"/>
        <w:jc w:val="both"/>
        <w:rPr>
          <w:rFonts w:ascii="Verdana" w:eastAsia="Verdana" w:hAnsi="Verdana" w:cs="Verdana"/>
          <w:sz w:val="20"/>
          <w:szCs w:val="20"/>
          <w:lang w:val="sr-Cyrl-RS"/>
        </w:rPr>
      </w:pPr>
      <w:r w:rsidRPr="00092C7E">
        <w:rPr>
          <w:rFonts w:ascii="Verdana" w:eastAsia="Verdana" w:hAnsi="Verdana" w:cs="Verdana"/>
          <w:b/>
          <w:sz w:val="20"/>
          <w:szCs w:val="20"/>
          <w:u w:val="single"/>
          <w:lang w:val="sr-Cyrl-RS"/>
        </w:rPr>
        <w:t>канцеларије означене бројевима 201–203, 207-220 и 225–227</w:t>
      </w:r>
      <w:r w:rsidRPr="00092C7E">
        <w:rPr>
          <w:rFonts w:ascii="Verdana" w:eastAsia="Verdana" w:hAnsi="Verdana" w:cs="Verdana"/>
          <w:sz w:val="20"/>
          <w:szCs w:val="20"/>
          <w:lang w:val="sr-Cyrl-RS"/>
        </w:rPr>
        <w:t xml:space="preserve">, </w:t>
      </w:r>
      <w:r w:rsidR="009E62A5" w:rsidRPr="00092C7E">
        <w:rPr>
          <w:rFonts w:ascii="Verdana" w:eastAsia="Verdana" w:hAnsi="Verdana" w:cs="Verdana"/>
          <w:sz w:val="20"/>
          <w:szCs w:val="20"/>
          <w:lang w:val="sr-Cyrl-RS"/>
        </w:rPr>
        <w:t>пословни простор у Новом Саду, Булевар Михајла Пупина број 6, укупне површине 467,3 м</w:t>
      </w:r>
      <w:r w:rsidR="009E62A5" w:rsidRPr="00092C7E">
        <w:rPr>
          <w:rFonts w:ascii="Verdana" w:eastAsia="Verdana" w:hAnsi="Verdana" w:cs="Verdana"/>
          <w:sz w:val="20"/>
          <w:szCs w:val="20"/>
          <w:vertAlign w:val="superscript"/>
          <w:lang w:val="sr-Cyrl-RS"/>
        </w:rPr>
        <w:t>2</w:t>
      </w:r>
      <w:r w:rsidR="009E62A5" w:rsidRPr="00092C7E">
        <w:rPr>
          <w:rFonts w:ascii="Verdana" w:eastAsia="Verdana" w:hAnsi="Verdana" w:cs="Verdana"/>
          <w:sz w:val="20"/>
          <w:szCs w:val="20"/>
          <w:lang w:val="sr-Cyrl-RS"/>
        </w:rPr>
        <w:t>, који се налази на другом спрату административне зграде, изграђене на катастарској парцели број 214 КО Нови Сад II, означене као зграда трговине, зграда број 1, и то делова пословног простора за који није утврђена делатност</w:t>
      </w:r>
      <w:r w:rsidRPr="00092C7E">
        <w:rPr>
          <w:rFonts w:ascii="Verdana" w:eastAsia="Verdana" w:hAnsi="Verdana" w:cs="Verdana"/>
          <w:sz w:val="20"/>
          <w:szCs w:val="20"/>
          <w:lang w:val="sr-Cyrl-RS"/>
        </w:rPr>
        <w:t>, број посебног дела 8</w:t>
      </w:r>
      <w:r w:rsidR="009E62A5" w:rsidRPr="00092C7E">
        <w:rPr>
          <w:rFonts w:ascii="Verdana" w:eastAsia="Verdana" w:hAnsi="Verdana" w:cs="Verdana"/>
          <w:sz w:val="20"/>
          <w:szCs w:val="20"/>
          <w:lang w:val="sr-Cyrl-RS"/>
        </w:rPr>
        <w:t xml:space="preserve">, </w:t>
      </w:r>
      <w:r w:rsidR="00664DA9" w:rsidRPr="00092C7E">
        <w:rPr>
          <w:rFonts w:ascii="Verdana" w:hAnsi="Verdana"/>
          <w:bCs/>
          <w:sz w:val="20"/>
          <w:szCs w:val="20"/>
          <w:lang w:val="sr-Cyrl-RS"/>
        </w:rPr>
        <w:t>по почетној висини закупнине у износу од</w:t>
      </w:r>
      <w:r w:rsidR="000919B8" w:rsidRPr="00092C7E">
        <w:rPr>
          <w:rFonts w:ascii="Verdana" w:hAnsi="Verdana"/>
          <w:b/>
          <w:bCs/>
          <w:sz w:val="20"/>
          <w:szCs w:val="20"/>
          <w:lang w:val="sr-Cyrl-RS"/>
        </w:rPr>
        <w:t xml:space="preserve"> </w:t>
      </w:r>
      <w:r w:rsidR="009E62A5" w:rsidRPr="00092C7E">
        <w:rPr>
          <w:rFonts w:ascii="Verdana" w:hAnsi="Verdana"/>
          <w:b/>
          <w:bCs/>
          <w:sz w:val="20"/>
          <w:szCs w:val="20"/>
          <w:u w:val="single"/>
          <w:lang w:val="sr-Cyrl-RS"/>
        </w:rPr>
        <w:t>145.236,84 динара, с порезом на додату вредност</w:t>
      </w:r>
      <w:r w:rsidR="00663E61" w:rsidRPr="00092C7E">
        <w:rPr>
          <w:rFonts w:ascii="Verdana" w:hAnsi="Verdana"/>
          <w:bCs/>
          <w:sz w:val="20"/>
          <w:szCs w:val="20"/>
          <w:lang w:val="sr-Cyrl-RS"/>
        </w:rPr>
        <w:t>,</w:t>
      </w:r>
      <w:r w:rsidR="00664DA9" w:rsidRPr="00092C7E">
        <w:rPr>
          <w:rFonts w:ascii="Verdana" w:hAnsi="Verdana"/>
          <w:bCs/>
          <w:sz w:val="20"/>
          <w:szCs w:val="20"/>
          <w:lang w:val="sr-Cyrl-RS"/>
        </w:rPr>
        <w:t xml:space="preserve"> на месечном нивоу</w:t>
      </w:r>
      <w:r w:rsidR="00D36DE3" w:rsidRPr="00092C7E">
        <w:rPr>
          <w:rFonts w:ascii="Verdana" w:hAnsi="Verdana"/>
          <w:sz w:val="20"/>
          <w:szCs w:val="20"/>
          <w:lang w:val="sr-Latn-RS"/>
        </w:rPr>
        <w:t xml:space="preserve"> </w:t>
      </w:r>
      <w:r w:rsidR="0063163E" w:rsidRPr="00092C7E">
        <w:rPr>
          <w:rFonts w:ascii="Verdana" w:hAnsi="Verdana"/>
          <w:sz w:val="20"/>
          <w:szCs w:val="20"/>
          <w:lang w:val="sr-Cyrl-RS"/>
        </w:rPr>
        <w:t>(</w:t>
      </w:r>
      <w:r w:rsidR="002314DE" w:rsidRPr="00092C7E">
        <w:rPr>
          <w:rFonts w:ascii="Verdana" w:hAnsi="Verdana"/>
          <w:sz w:val="20"/>
          <w:szCs w:val="20"/>
          <w:lang w:val="sr-Cyrl-RS"/>
        </w:rPr>
        <w:t>у даљем тексту: послов</w:t>
      </w:r>
      <w:r w:rsidR="00C93F76" w:rsidRPr="00092C7E">
        <w:rPr>
          <w:rFonts w:ascii="Verdana" w:hAnsi="Verdana"/>
          <w:sz w:val="20"/>
          <w:szCs w:val="20"/>
          <w:lang w:val="sr-Cyrl-RS"/>
        </w:rPr>
        <w:t>н</w:t>
      </w:r>
      <w:r w:rsidR="002314DE" w:rsidRPr="00092C7E">
        <w:rPr>
          <w:rFonts w:ascii="Verdana" w:hAnsi="Verdana"/>
          <w:sz w:val="20"/>
          <w:szCs w:val="20"/>
          <w:lang w:val="sr-Cyrl-RS"/>
        </w:rPr>
        <w:t>и простор</w:t>
      </w:r>
      <w:r w:rsidR="0063163E" w:rsidRPr="00092C7E">
        <w:rPr>
          <w:rFonts w:ascii="Verdana" w:hAnsi="Verdana"/>
          <w:sz w:val="20"/>
          <w:szCs w:val="20"/>
          <w:lang w:val="sr-Cyrl-RS"/>
        </w:rPr>
        <w:t>)</w:t>
      </w:r>
      <w:r w:rsidR="00D36DE3" w:rsidRPr="00092C7E">
        <w:rPr>
          <w:rFonts w:ascii="Verdana" w:hAnsi="Verdana"/>
          <w:sz w:val="20"/>
          <w:szCs w:val="20"/>
          <w:lang w:val="sr-Latn-RS"/>
        </w:rPr>
        <w:t>.</w:t>
      </w:r>
      <w:r w:rsidR="00664DA9" w:rsidRPr="00092C7E">
        <w:rPr>
          <w:rFonts w:ascii="Verdana" w:hAnsi="Verdana"/>
          <w:lang w:val="sr-Cyrl-RS"/>
        </w:rPr>
        <w:t xml:space="preserve"> </w:t>
      </w:r>
    </w:p>
    <w:p w14:paraId="4A9C388D" w14:textId="77777777" w:rsidR="00664DA9" w:rsidRPr="00092C7E" w:rsidRDefault="00664DA9" w:rsidP="00664DA9">
      <w:pPr>
        <w:pStyle w:val="ListParagraph"/>
        <w:ind w:left="862"/>
        <w:jc w:val="both"/>
        <w:rPr>
          <w:rFonts w:ascii="Verdana" w:hAnsi="Verdana"/>
          <w:sz w:val="20"/>
          <w:szCs w:val="20"/>
          <w:lang w:val="sr-Cyrl-RS"/>
        </w:rPr>
      </w:pPr>
    </w:p>
    <w:p w14:paraId="759241BA" w14:textId="77777777" w:rsidR="00380F17" w:rsidRPr="00092C7E" w:rsidRDefault="00380F17" w:rsidP="005D3F9F">
      <w:pPr>
        <w:pStyle w:val="ListParagraph"/>
        <w:numPr>
          <w:ilvl w:val="0"/>
          <w:numId w:val="16"/>
        </w:numPr>
        <w:ind w:left="180"/>
        <w:jc w:val="both"/>
        <w:rPr>
          <w:rFonts w:ascii="Verdana" w:hAnsi="Verdana"/>
          <w:b/>
          <w:sz w:val="20"/>
          <w:szCs w:val="20"/>
          <w:lang w:val="sr-Cyrl-RS"/>
        </w:rPr>
      </w:pPr>
      <w:r w:rsidRPr="00092C7E">
        <w:rPr>
          <w:rFonts w:ascii="Verdana" w:hAnsi="Verdana"/>
          <w:b/>
          <w:sz w:val="20"/>
          <w:szCs w:val="20"/>
          <w:lang w:val="sr-Cyrl-RS"/>
        </w:rPr>
        <w:t>Услови под којима се непокретност у јавној својини даје у закуп:</w:t>
      </w:r>
    </w:p>
    <w:p w14:paraId="7A587A23" w14:textId="1B01BFA0" w:rsidR="003B14FB" w:rsidRPr="00092C7E" w:rsidRDefault="002314DE" w:rsidP="00755B32">
      <w:pPr>
        <w:spacing w:after="0"/>
        <w:ind w:firstLine="720"/>
        <w:jc w:val="both"/>
        <w:rPr>
          <w:rFonts w:ascii="Verdana" w:hAnsi="Verdana"/>
          <w:sz w:val="20"/>
          <w:szCs w:val="20"/>
          <w:lang w:val="sr-Cyrl-RS"/>
        </w:rPr>
      </w:pPr>
      <w:r w:rsidRPr="00092C7E">
        <w:rPr>
          <w:rFonts w:ascii="Verdana" w:hAnsi="Verdana"/>
          <w:sz w:val="20"/>
          <w:szCs w:val="20"/>
          <w:lang w:val="sr-Cyrl-RS"/>
        </w:rPr>
        <w:t xml:space="preserve">Пословни простор </w:t>
      </w:r>
      <w:r w:rsidR="00380F17" w:rsidRPr="00092C7E">
        <w:rPr>
          <w:rFonts w:ascii="Verdana" w:hAnsi="Verdana"/>
          <w:sz w:val="20"/>
          <w:szCs w:val="20"/>
          <w:lang w:val="sr-Cyrl-RS"/>
        </w:rPr>
        <w:t xml:space="preserve">се </w:t>
      </w:r>
      <w:r w:rsidR="00C93F76" w:rsidRPr="00092C7E">
        <w:rPr>
          <w:rFonts w:ascii="Verdana" w:hAnsi="Verdana"/>
          <w:sz w:val="20"/>
          <w:szCs w:val="20"/>
          <w:lang w:val="sr-Cyrl-RS"/>
        </w:rPr>
        <w:t xml:space="preserve">даје </w:t>
      </w:r>
      <w:r w:rsidR="00380F17" w:rsidRPr="00092C7E">
        <w:rPr>
          <w:rFonts w:ascii="Verdana" w:hAnsi="Verdana"/>
          <w:sz w:val="20"/>
          <w:szCs w:val="20"/>
          <w:lang w:val="sr-Cyrl-RS"/>
        </w:rPr>
        <w:t>у закуп у „виђеном</w:t>
      </w:r>
      <w:r w:rsidR="0069401B" w:rsidRPr="00092C7E">
        <w:rPr>
          <w:rFonts w:ascii="Verdana" w:hAnsi="Verdana"/>
          <w:sz w:val="20"/>
          <w:szCs w:val="20"/>
          <w:lang w:val="sr-Cyrl-RS"/>
        </w:rPr>
        <w:t>”</w:t>
      </w:r>
      <w:r w:rsidR="00380F17" w:rsidRPr="00092C7E">
        <w:rPr>
          <w:rFonts w:ascii="Verdana" w:hAnsi="Verdana"/>
          <w:sz w:val="20"/>
          <w:szCs w:val="20"/>
          <w:lang w:val="sr-Cyrl-RS"/>
        </w:rPr>
        <w:t xml:space="preserve"> стању, </w:t>
      </w:r>
      <w:r w:rsidR="00C27EBA" w:rsidRPr="00092C7E">
        <w:rPr>
          <w:rFonts w:ascii="Verdana" w:hAnsi="Verdana"/>
          <w:sz w:val="20"/>
          <w:szCs w:val="20"/>
          <w:lang w:val="sr-Cyrl-RS"/>
        </w:rPr>
        <w:t xml:space="preserve">као јединствена целина, </w:t>
      </w:r>
      <w:r w:rsidR="00380F17" w:rsidRPr="00092C7E">
        <w:rPr>
          <w:rFonts w:ascii="Verdana" w:hAnsi="Verdana"/>
          <w:sz w:val="20"/>
          <w:szCs w:val="20"/>
          <w:lang w:val="sr-Cyrl-RS"/>
        </w:rPr>
        <w:t xml:space="preserve">без права </w:t>
      </w:r>
      <w:r w:rsidR="009E62A5" w:rsidRPr="00092C7E">
        <w:rPr>
          <w:rFonts w:ascii="Verdana" w:hAnsi="Verdana"/>
          <w:sz w:val="20"/>
          <w:szCs w:val="20"/>
          <w:lang w:val="sr-Cyrl-RS"/>
        </w:rPr>
        <w:t>закупца на накнадне рекламације</w:t>
      </w:r>
      <w:r w:rsidR="00C93F76" w:rsidRPr="00092C7E">
        <w:rPr>
          <w:rFonts w:ascii="Verdana" w:hAnsi="Verdana"/>
          <w:sz w:val="20"/>
          <w:szCs w:val="20"/>
          <w:lang w:val="sr-Cyrl-RS"/>
        </w:rPr>
        <w:t xml:space="preserve">, </w:t>
      </w:r>
      <w:r w:rsidR="00380F17" w:rsidRPr="00092C7E">
        <w:rPr>
          <w:rFonts w:ascii="Verdana" w:hAnsi="Verdana"/>
          <w:sz w:val="20"/>
          <w:szCs w:val="20"/>
          <w:lang w:val="sr-Cyrl-RS"/>
        </w:rPr>
        <w:t>на одређено време, на период од</w:t>
      </w:r>
      <w:r w:rsidR="004B35B1" w:rsidRPr="00092C7E">
        <w:rPr>
          <w:rFonts w:ascii="Verdana" w:hAnsi="Verdana"/>
          <w:sz w:val="20"/>
          <w:szCs w:val="20"/>
          <w:lang w:val="sr-Cyrl-RS"/>
        </w:rPr>
        <w:t xml:space="preserve"> </w:t>
      </w:r>
      <w:r w:rsidR="009E62A5" w:rsidRPr="00092C7E">
        <w:rPr>
          <w:rFonts w:ascii="Verdana" w:hAnsi="Verdana"/>
          <w:sz w:val="20"/>
          <w:szCs w:val="20"/>
          <w:lang w:val="sr-Cyrl-RS"/>
        </w:rPr>
        <w:t>једне</w:t>
      </w:r>
      <w:r w:rsidR="00171AC6" w:rsidRPr="00092C7E">
        <w:rPr>
          <w:rFonts w:ascii="Verdana" w:hAnsi="Verdana"/>
          <w:sz w:val="20"/>
          <w:szCs w:val="20"/>
          <w:lang w:val="sr-Cyrl-RS"/>
        </w:rPr>
        <w:t xml:space="preserve"> (1</w:t>
      </w:r>
      <w:r w:rsidR="00380F17" w:rsidRPr="00092C7E">
        <w:rPr>
          <w:rFonts w:ascii="Verdana" w:hAnsi="Verdana"/>
          <w:sz w:val="20"/>
          <w:szCs w:val="20"/>
          <w:lang w:val="sr-Cyrl-RS"/>
        </w:rPr>
        <w:t>) годин</w:t>
      </w:r>
      <w:r w:rsidR="009E62A5" w:rsidRPr="00092C7E">
        <w:rPr>
          <w:rFonts w:ascii="Verdana" w:hAnsi="Verdana"/>
          <w:sz w:val="20"/>
          <w:szCs w:val="20"/>
          <w:lang w:val="sr-Cyrl-RS"/>
        </w:rPr>
        <w:t>е</w:t>
      </w:r>
      <w:r w:rsidR="00380F17" w:rsidRPr="00092C7E">
        <w:rPr>
          <w:rFonts w:ascii="Verdana" w:hAnsi="Verdana"/>
          <w:sz w:val="20"/>
          <w:szCs w:val="20"/>
          <w:lang w:val="sr-Cyrl-RS"/>
        </w:rPr>
        <w:t>, рачунајући од дана закључења уговора о закупу.</w:t>
      </w:r>
    </w:p>
    <w:p w14:paraId="3DFF63B1" w14:textId="1429FD89" w:rsidR="00755B32" w:rsidRDefault="00F01D9D" w:rsidP="001B1920">
      <w:pPr>
        <w:suppressAutoHyphens w:val="0"/>
        <w:spacing w:after="0" w:line="240" w:lineRule="auto"/>
        <w:ind w:firstLine="720"/>
        <w:jc w:val="both"/>
        <w:rPr>
          <w:rFonts w:ascii="Verdana" w:eastAsia="Times New Roman" w:hAnsi="Verdana"/>
          <w:bCs/>
          <w:sz w:val="20"/>
          <w:szCs w:val="20"/>
          <w:lang w:val="sr-Cyrl-RS"/>
        </w:rPr>
      </w:pPr>
      <w:r w:rsidRPr="00092C7E">
        <w:rPr>
          <w:rFonts w:ascii="Verdana" w:eastAsia="Times New Roman" w:hAnsi="Verdana"/>
          <w:bCs/>
          <w:sz w:val="20"/>
          <w:szCs w:val="20"/>
          <w:lang w:val="sr-Cyrl-RS"/>
        </w:rPr>
        <w:t>Најповољнији понуђач</w:t>
      </w:r>
      <w:r w:rsidR="0063163E" w:rsidRPr="00092C7E">
        <w:rPr>
          <w:rFonts w:ascii="Verdana" w:eastAsia="Times New Roman" w:hAnsi="Verdana"/>
          <w:bCs/>
          <w:sz w:val="20"/>
          <w:szCs w:val="20"/>
          <w:lang w:val="sr-Cyrl-RS"/>
        </w:rPr>
        <w:t xml:space="preserve"> </w:t>
      </w:r>
      <w:r w:rsidRPr="00092C7E">
        <w:rPr>
          <w:rFonts w:ascii="Verdana" w:eastAsia="Times New Roman" w:hAnsi="Verdana"/>
          <w:bCs/>
          <w:sz w:val="20"/>
          <w:szCs w:val="20"/>
          <w:lang w:val="sr-Cyrl-RS"/>
        </w:rPr>
        <w:t xml:space="preserve">за </w:t>
      </w:r>
      <w:r w:rsidR="00C93F76" w:rsidRPr="00092C7E">
        <w:rPr>
          <w:rFonts w:ascii="Verdana" w:eastAsia="Times New Roman" w:hAnsi="Verdana"/>
          <w:bCs/>
          <w:sz w:val="20"/>
          <w:szCs w:val="20"/>
          <w:lang w:val="sr-Cyrl-RS"/>
        </w:rPr>
        <w:t xml:space="preserve">пословни </w:t>
      </w:r>
      <w:r w:rsidR="002314DE" w:rsidRPr="00092C7E">
        <w:rPr>
          <w:rFonts w:ascii="Verdana" w:eastAsia="Times New Roman" w:hAnsi="Verdana"/>
          <w:bCs/>
          <w:sz w:val="20"/>
          <w:szCs w:val="20"/>
          <w:lang w:val="sr-Cyrl-RS"/>
        </w:rPr>
        <w:t>простор је</w:t>
      </w:r>
      <w:r w:rsidRPr="00092C7E">
        <w:rPr>
          <w:rFonts w:ascii="Verdana" w:eastAsia="Times New Roman" w:hAnsi="Verdana"/>
          <w:bCs/>
          <w:sz w:val="20"/>
          <w:szCs w:val="20"/>
          <w:lang w:val="sr-Cyrl-RS"/>
        </w:rPr>
        <w:t xml:space="preserve"> у обавези да - као средс</w:t>
      </w:r>
      <w:r w:rsidR="003B14FB" w:rsidRPr="00092C7E">
        <w:rPr>
          <w:rFonts w:ascii="Verdana" w:eastAsia="Times New Roman" w:hAnsi="Verdana"/>
          <w:bCs/>
          <w:sz w:val="20"/>
          <w:szCs w:val="20"/>
          <w:lang w:val="sr-Cyrl-RS"/>
        </w:rPr>
        <w:t xml:space="preserve">тво обезбеђења плаћања закупнине - </w:t>
      </w:r>
      <w:r w:rsidR="00C93F76" w:rsidRPr="00092C7E">
        <w:rPr>
          <w:rFonts w:ascii="Verdana" w:eastAsia="Times New Roman" w:hAnsi="Verdana"/>
          <w:bCs/>
          <w:sz w:val="20"/>
          <w:szCs w:val="20"/>
          <w:lang w:val="sr-Cyrl-RS"/>
        </w:rPr>
        <w:t xml:space="preserve">уплати </w:t>
      </w:r>
      <w:r w:rsidRPr="00092C7E">
        <w:rPr>
          <w:rFonts w:ascii="Verdana" w:eastAsia="Times New Roman" w:hAnsi="Verdana"/>
          <w:bCs/>
          <w:sz w:val="20"/>
          <w:szCs w:val="20"/>
          <w:lang w:val="sr-Cyrl-RS"/>
        </w:rPr>
        <w:t xml:space="preserve">депозит у висини </w:t>
      </w:r>
      <w:r w:rsidR="00171AC6" w:rsidRPr="00092C7E">
        <w:rPr>
          <w:rFonts w:ascii="Verdana" w:eastAsia="Times New Roman" w:hAnsi="Verdana"/>
          <w:bCs/>
          <w:sz w:val="20"/>
          <w:szCs w:val="20"/>
          <w:lang w:val="sr-Cyrl-RS"/>
        </w:rPr>
        <w:t>две месечне закупнине</w:t>
      </w:r>
      <w:r w:rsidRPr="00092C7E">
        <w:rPr>
          <w:rFonts w:ascii="Verdana" w:eastAsia="Times New Roman" w:hAnsi="Verdana"/>
          <w:bCs/>
          <w:sz w:val="20"/>
          <w:szCs w:val="20"/>
          <w:lang w:val="sr-Cyrl-RS"/>
        </w:rPr>
        <w:t>, у року од 15 дана од дана закључења уговора о закупу, као и да приликом закључења уговора о закупу – као средс</w:t>
      </w:r>
      <w:r w:rsidR="003B14FB" w:rsidRPr="00092C7E">
        <w:rPr>
          <w:rFonts w:ascii="Verdana" w:eastAsia="Times New Roman" w:hAnsi="Verdana"/>
          <w:bCs/>
          <w:sz w:val="20"/>
          <w:szCs w:val="20"/>
          <w:lang w:val="sr-Cyrl-RS"/>
        </w:rPr>
        <w:t xml:space="preserve">тво </w:t>
      </w:r>
      <w:r w:rsidR="003B14FB" w:rsidRPr="00092C7E">
        <w:rPr>
          <w:rFonts w:ascii="Verdana" w:eastAsia="Times New Roman" w:hAnsi="Verdana"/>
          <w:bCs/>
          <w:sz w:val="20"/>
          <w:szCs w:val="20"/>
          <w:u w:val="single"/>
          <w:lang w:val="sr-Cyrl-RS"/>
        </w:rPr>
        <w:t xml:space="preserve">обезбеђења </w:t>
      </w:r>
      <w:r w:rsidRPr="00092C7E">
        <w:rPr>
          <w:rFonts w:ascii="Verdana" w:eastAsia="Times New Roman" w:hAnsi="Verdana"/>
          <w:bCs/>
          <w:sz w:val="20"/>
          <w:szCs w:val="20"/>
          <w:lang w:val="sr-Cyrl-RS"/>
        </w:rPr>
        <w:t>трошкова који настану коришћењем непокретности - преда</w:t>
      </w:r>
      <w:r w:rsidR="003B14FB" w:rsidRPr="00092C7E">
        <w:rPr>
          <w:rFonts w:ascii="Verdana" w:eastAsia="Times New Roman" w:hAnsi="Verdana"/>
          <w:bCs/>
          <w:sz w:val="20"/>
          <w:szCs w:val="20"/>
          <w:lang w:val="sr-Cyrl-RS"/>
        </w:rPr>
        <w:t>ју</w:t>
      </w:r>
      <w:r w:rsidRPr="00092C7E">
        <w:rPr>
          <w:rFonts w:ascii="Verdana" w:eastAsia="Times New Roman" w:hAnsi="Verdana"/>
          <w:bCs/>
          <w:sz w:val="20"/>
          <w:szCs w:val="20"/>
          <w:lang w:val="sr-Cyrl-RS"/>
        </w:rPr>
        <w:t xml:space="preserve">, у депозит, Аутономној покрајини Војводини </w:t>
      </w:r>
      <w:r w:rsidR="00171AC6" w:rsidRPr="00092C7E">
        <w:rPr>
          <w:rFonts w:ascii="Verdana" w:eastAsia="Times New Roman" w:hAnsi="Verdana"/>
          <w:bCs/>
          <w:sz w:val="20"/>
          <w:szCs w:val="20"/>
          <w:lang w:val="sr-Cyrl-RS"/>
        </w:rPr>
        <w:t>две безусловне, неопозиве</w:t>
      </w:r>
      <w:r w:rsidR="00E2437D" w:rsidRPr="00092C7E">
        <w:rPr>
          <w:rFonts w:ascii="Verdana" w:eastAsia="Times New Roman" w:hAnsi="Verdana"/>
          <w:bCs/>
          <w:sz w:val="20"/>
          <w:szCs w:val="20"/>
          <w:lang w:val="sr-Cyrl-RS"/>
        </w:rPr>
        <w:t>, наплативе по првом позиву, регистроване</w:t>
      </w:r>
      <w:r w:rsidR="00171AC6" w:rsidRPr="00092C7E">
        <w:rPr>
          <w:rFonts w:ascii="Verdana" w:eastAsia="Times New Roman" w:hAnsi="Verdana"/>
          <w:bCs/>
          <w:sz w:val="20"/>
          <w:szCs w:val="20"/>
          <w:lang w:val="sr-Cyrl-RS"/>
        </w:rPr>
        <w:t xml:space="preserve"> </w:t>
      </w:r>
      <w:r w:rsidR="00E2437D" w:rsidRPr="00092C7E">
        <w:rPr>
          <w:rFonts w:ascii="Verdana" w:eastAsia="Times New Roman" w:hAnsi="Verdana"/>
          <w:bCs/>
          <w:sz w:val="20"/>
          <w:szCs w:val="20"/>
          <w:lang w:val="sr-Cyrl-RS"/>
        </w:rPr>
        <w:t>бланко менице</w:t>
      </w:r>
      <w:r w:rsidRPr="00092C7E">
        <w:rPr>
          <w:rFonts w:ascii="Verdana" w:eastAsia="Times New Roman" w:hAnsi="Verdana"/>
          <w:bCs/>
          <w:sz w:val="20"/>
          <w:szCs w:val="20"/>
          <w:lang w:val="sr-Cyrl-RS"/>
        </w:rPr>
        <w:t xml:space="preserve"> са меничним овлашћењима, на износ једне месечне закупнине за сваку меницу, са роком важења који је 30 дана дужи од дана важења уговора. </w:t>
      </w:r>
    </w:p>
    <w:p w14:paraId="291B68E0" w14:textId="2F76A051" w:rsidR="001B1920" w:rsidRPr="001B1920" w:rsidRDefault="001B1920" w:rsidP="001B1920">
      <w:pPr>
        <w:suppressAutoHyphens w:val="0"/>
        <w:spacing w:after="0" w:line="240" w:lineRule="auto"/>
        <w:jc w:val="both"/>
        <w:rPr>
          <w:rFonts w:ascii="Verdana" w:hAnsi="Verdana"/>
          <w:b/>
          <w:sz w:val="20"/>
          <w:szCs w:val="20"/>
          <w:u w:val="single"/>
          <w:lang w:val="sr-Cyrl-RS"/>
        </w:rPr>
      </w:pPr>
    </w:p>
    <w:p w14:paraId="588A9C50" w14:textId="485D4A7C" w:rsidR="004A54FC" w:rsidRPr="00092C7E" w:rsidRDefault="00561942" w:rsidP="00755B32">
      <w:pPr>
        <w:pStyle w:val="ListParagraph"/>
        <w:numPr>
          <w:ilvl w:val="0"/>
          <w:numId w:val="16"/>
        </w:numPr>
        <w:ind w:left="270"/>
        <w:jc w:val="both"/>
        <w:rPr>
          <w:rFonts w:ascii="Verdana" w:hAnsi="Verdana"/>
          <w:b/>
          <w:sz w:val="20"/>
          <w:szCs w:val="20"/>
          <w:lang w:val="sr-Cyrl-RS"/>
        </w:rPr>
      </w:pPr>
      <w:r w:rsidRPr="00092C7E">
        <w:rPr>
          <w:rFonts w:ascii="Verdana" w:hAnsi="Verdana"/>
          <w:b/>
          <w:sz w:val="20"/>
          <w:szCs w:val="20"/>
          <w:lang w:val="sr-Cyrl-RS"/>
        </w:rPr>
        <w:t>Адреса за достављање понуде:</w:t>
      </w:r>
    </w:p>
    <w:p w14:paraId="49EE9063" w14:textId="6F4A0C72" w:rsidR="00DC2299" w:rsidRPr="00092C7E" w:rsidRDefault="00DC2299" w:rsidP="001B1920">
      <w:pPr>
        <w:ind w:left="180" w:firstLine="540"/>
        <w:contextualSpacing/>
        <w:jc w:val="both"/>
        <w:rPr>
          <w:rFonts w:ascii="Verdana" w:hAnsi="Verdana"/>
          <w:sz w:val="20"/>
          <w:szCs w:val="20"/>
          <w:lang w:val="sr-Cyrl-RS"/>
        </w:rPr>
      </w:pPr>
      <w:r w:rsidRPr="00092C7E">
        <w:rPr>
          <w:rFonts w:ascii="Verdana" w:hAnsi="Verdana"/>
          <w:sz w:val="20"/>
          <w:szCs w:val="20"/>
          <w:lang w:val="sr-Cyrl-RS"/>
        </w:rPr>
        <w:t>Понуда се доставља</w:t>
      </w:r>
      <w:r w:rsidR="002D67B7" w:rsidRPr="00092C7E">
        <w:rPr>
          <w:rFonts w:ascii="Verdana" w:hAnsi="Verdana"/>
          <w:sz w:val="20"/>
          <w:szCs w:val="20"/>
          <w:lang w:val="sr-Cyrl-RS"/>
        </w:rPr>
        <w:t xml:space="preserve"> у затвореној кове</w:t>
      </w:r>
      <w:r w:rsidRPr="00092C7E">
        <w:rPr>
          <w:rFonts w:ascii="Verdana" w:hAnsi="Verdana"/>
          <w:sz w:val="20"/>
          <w:szCs w:val="20"/>
          <w:lang w:val="sr-Cyrl-RS"/>
        </w:rPr>
        <w:t>рти, с напоменом „НЕ ОТВАРАТИ</w:t>
      </w:r>
      <w:r w:rsidR="006C783B" w:rsidRPr="00092C7E">
        <w:rPr>
          <w:rFonts w:ascii="Verdana" w:hAnsi="Verdana"/>
          <w:sz w:val="20"/>
          <w:szCs w:val="20"/>
          <w:lang w:val="sr-Cyrl-RS"/>
        </w:rPr>
        <w:t>”</w:t>
      </w:r>
      <w:r w:rsidRPr="00092C7E">
        <w:rPr>
          <w:rFonts w:ascii="Verdana" w:hAnsi="Verdana"/>
          <w:sz w:val="20"/>
          <w:szCs w:val="20"/>
          <w:lang w:val="sr-Cyrl-RS"/>
        </w:rPr>
        <w:t>,</w:t>
      </w:r>
      <w:r w:rsidR="002D67B7" w:rsidRPr="00092C7E">
        <w:rPr>
          <w:rFonts w:ascii="Verdana" w:hAnsi="Verdana"/>
          <w:sz w:val="20"/>
          <w:szCs w:val="20"/>
          <w:lang w:val="sr-Cyrl-RS"/>
        </w:rPr>
        <w:t xml:space="preserve"> с видљивом на</w:t>
      </w:r>
      <w:r w:rsidRPr="00092C7E">
        <w:rPr>
          <w:rFonts w:ascii="Verdana" w:hAnsi="Verdana"/>
          <w:sz w:val="20"/>
          <w:szCs w:val="20"/>
          <w:lang w:val="sr-Cyrl-RS"/>
        </w:rPr>
        <w:t xml:space="preserve">знаком на који оглас </w:t>
      </w:r>
      <w:r w:rsidR="003D3291" w:rsidRPr="00092C7E">
        <w:rPr>
          <w:rFonts w:ascii="Verdana" w:hAnsi="Verdana"/>
          <w:sz w:val="20"/>
          <w:szCs w:val="20"/>
          <w:lang w:val="sr-Cyrl-RS"/>
        </w:rPr>
        <w:t>се односи, ко је подносилац пон</w:t>
      </w:r>
      <w:r w:rsidRPr="00092C7E">
        <w:rPr>
          <w:rFonts w:ascii="Verdana" w:hAnsi="Verdana"/>
          <w:sz w:val="20"/>
          <w:szCs w:val="20"/>
          <w:lang w:val="sr-Cyrl-RS"/>
        </w:rPr>
        <w:t>у</w:t>
      </w:r>
      <w:r w:rsidR="003D3291" w:rsidRPr="00092C7E">
        <w:rPr>
          <w:rFonts w:ascii="Verdana" w:hAnsi="Verdana"/>
          <w:sz w:val="20"/>
          <w:szCs w:val="20"/>
          <w:lang w:val="sr-Cyrl-RS"/>
        </w:rPr>
        <w:t>д</w:t>
      </w:r>
      <w:r w:rsidRPr="00092C7E">
        <w:rPr>
          <w:rFonts w:ascii="Verdana" w:hAnsi="Verdana"/>
          <w:sz w:val="20"/>
          <w:szCs w:val="20"/>
          <w:lang w:val="sr-Cyrl-RS"/>
        </w:rPr>
        <w:t xml:space="preserve">е, </w:t>
      </w:r>
      <w:r w:rsidR="002D67B7" w:rsidRPr="00092C7E">
        <w:rPr>
          <w:rFonts w:ascii="Verdana" w:hAnsi="Verdana"/>
          <w:sz w:val="20"/>
          <w:szCs w:val="20"/>
          <w:lang w:val="sr-Cyrl-RS"/>
        </w:rPr>
        <w:t>на следећу адресу:</w:t>
      </w:r>
    </w:p>
    <w:p w14:paraId="65C0EE44" w14:textId="77777777" w:rsidR="002D67B7" w:rsidRPr="00092C7E" w:rsidRDefault="002D67B7" w:rsidP="000728BA">
      <w:pPr>
        <w:ind w:left="142"/>
        <w:contextualSpacing/>
        <w:jc w:val="center"/>
        <w:rPr>
          <w:rFonts w:ascii="Verdana" w:hAnsi="Verdana"/>
          <w:sz w:val="20"/>
          <w:szCs w:val="20"/>
          <w:lang w:val="sr-Cyrl-RS"/>
        </w:rPr>
      </w:pPr>
      <w:r w:rsidRPr="00092C7E">
        <w:rPr>
          <w:rFonts w:ascii="Verdana" w:hAnsi="Verdana"/>
          <w:sz w:val="20"/>
          <w:szCs w:val="20"/>
          <w:lang w:val="sr-Cyrl-RS"/>
        </w:rPr>
        <w:t>Покрајинска влада</w:t>
      </w:r>
    </w:p>
    <w:p w14:paraId="3581A136" w14:textId="77777777" w:rsidR="002D67B7" w:rsidRPr="00092C7E" w:rsidRDefault="002D67B7" w:rsidP="000728BA">
      <w:pPr>
        <w:ind w:left="142"/>
        <w:contextualSpacing/>
        <w:jc w:val="center"/>
        <w:rPr>
          <w:rFonts w:ascii="Verdana" w:hAnsi="Verdana"/>
          <w:sz w:val="20"/>
          <w:szCs w:val="20"/>
          <w:lang w:val="sr-Cyrl-RS"/>
        </w:rPr>
      </w:pPr>
      <w:r w:rsidRPr="00092C7E">
        <w:rPr>
          <w:rFonts w:ascii="Verdana" w:hAnsi="Verdana"/>
          <w:sz w:val="20"/>
          <w:szCs w:val="20"/>
          <w:lang w:val="sr-Cyrl-RS"/>
        </w:rPr>
        <w:t>Управа за имовину Аутономне покрајине Војводине</w:t>
      </w:r>
    </w:p>
    <w:p w14:paraId="49126DC8" w14:textId="40CF3F58" w:rsidR="002D67B7" w:rsidRPr="00092C7E" w:rsidRDefault="002D67B7" w:rsidP="000728BA">
      <w:pPr>
        <w:ind w:left="142"/>
        <w:contextualSpacing/>
        <w:jc w:val="center"/>
        <w:rPr>
          <w:rFonts w:ascii="Verdana" w:hAnsi="Verdana"/>
          <w:sz w:val="20"/>
          <w:szCs w:val="20"/>
          <w:lang w:val="sr-Cyrl-RS"/>
        </w:rPr>
      </w:pPr>
      <w:r w:rsidRPr="00092C7E">
        <w:rPr>
          <w:rFonts w:ascii="Verdana" w:hAnsi="Verdana"/>
          <w:sz w:val="20"/>
          <w:szCs w:val="20"/>
          <w:lang w:val="sr-Cyrl-RS"/>
        </w:rPr>
        <w:lastRenderedPageBreak/>
        <w:t xml:space="preserve">Комисија за спровођење поступка давања у закуп </w:t>
      </w:r>
      <w:r w:rsidR="00104C34" w:rsidRPr="00092C7E">
        <w:rPr>
          <w:rFonts w:ascii="Verdana" w:hAnsi="Verdana"/>
          <w:sz w:val="20"/>
          <w:szCs w:val="20"/>
          <w:lang w:val="sr-Cyrl-RS"/>
        </w:rPr>
        <w:t xml:space="preserve">објеката </w:t>
      </w:r>
      <w:r w:rsidRPr="00092C7E">
        <w:rPr>
          <w:rFonts w:ascii="Verdana" w:hAnsi="Verdana"/>
          <w:sz w:val="20"/>
          <w:szCs w:val="20"/>
          <w:lang w:val="sr-Cyrl-RS"/>
        </w:rPr>
        <w:t>у јавној својини Аутономне покрајине Војводине</w:t>
      </w:r>
    </w:p>
    <w:p w14:paraId="630A7156" w14:textId="77777777" w:rsidR="002D67B7" w:rsidRPr="00092C7E" w:rsidRDefault="002D67B7" w:rsidP="000728BA">
      <w:pPr>
        <w:ind w:left="142"/>
        <w:contextualSpacing/>
        <w:jc w:val="center"/>
        <w:rPr>
          <w:rFonts w:ascii="Verdana" w:hAnsi="Verdana"/>
          <w:sz w:val="20"/>
          <w:szCs w:val="20"/>
          <w:lang w:val="sr-Cyrl-RS"/>
        </w:rPr>
      </w:pPr>
      <w:r w:rsidRPr="00092C7E">
        <w:rPr>
          <w:rFonts w:ascii="Verdana" w:hAnsi="Verdana"/>
          <w:sz w:val="20"/>
          <w:szCs w:val="20"/>
          <w:lang w:val="sr-Cyrl-RS"/>
        </w:rPr>
        <w:t>Булевар Михајла Пупина број 16</w:t>
      </w:r>
    </w:p>
    <w:p w14:paraId="22AAEEB9" w14:textId="77777777" w:rsidR="002D67B7" w:rsidRPr="00092C7E" w:rsidRDefault="002D67B7" w:rsidP="000728BA">
      <w:pPr>
        <w:ind w:left="142"/>
        <w:contextualSpacing/>
        <w:jc w:val="center"/>
        <w:rPr>
          <w:rFonts w:ascii="Verdana" w:hAnsi="Verdana"/>
          <w:sz w:val="20"/>
          <w:szCs w:val="20"/>
          <w:lang w:val="sr-Cyrl-RS"/>
        </w:rPr>
      </w:pPr>
      <w:r w:rsidRPr="00092C7E">
        <w:rPr>
          <w:rFonts w:ascii="Verdana" w:hAnsi="Verdana"/>
          <w:sz w:val="20"/>
          <w:szCs w:val="20"/>
          <w:lang w:val="sr-Cyrl-RS"/>
        </w:rPr>
        <w:t>21000 Нови Сад</w:t>
      </w:r>
    </w:p>
    <w:p w14:paraId="1294FA10" w14:textId="77777777" w:rsidR="002D67B7" w:rsidRPr="00092C7E" w:rsidRDefault="002D67B7" w:rsidP="000728BA">
      <w:pPr>
        <w:ind w:left="142"/>
        <w:contextualSpacing/>
        <w:jc w:val="both"/>
        <w:rPr>
          <w:rFonts w:ascii="Verdana" w:hAnsi="Verdana"/>
          <w:sz w:val="20"/>
          <w:szCs w:val="20"/>
          <w:highlight w:val="yellow"/>
          <w:lang w:val="sr-Cyrl-RS"/>
        </w:rPr>
      </w:pPr>
    </w:p>
    <w:p w14:paraId="6A4FD2C0" w14:textId="45D0339D" w:rsidR="002D67B7" w:rsidRPr="00092C7E" w:rsidRDefault="002D67B7" w:rsidP="00541DF3">
      <w:pPr>
        <w:ind w:left="180" w:firstLine="540"/>
        <w:contextualSpacing/>
        <w:jc w:val="both"/>
        <w:rPr>
          <w:rFonts w:ascii="Verdana" w:hAnsi="Verdana"/>
          <w:sz w:val="20"/>
          <w:szCs w:val="20"/>
          <w:u w:val="single"/>
          <w:lang w:val="sr-Cyrl-RS"/>
        </w:rPr>
      </w:pPr>
      <w:r w:rsidRPr="00092C7E">
        <w:rPr>
          <w:rFonts w:ascii="Verdana" w:hAnsi="Verdana"/>
          <w:sz w:val="20"/>
          <w:szCs w:val="20"/>
          <w:lang w:val="sr-Cyrl-RS"/>
        </w:rPr>
        <w:t xml:space="preserve">Образац понуде и образац пуномоћја објављени су на интернет презентацији Управе за имовину Аутономне покрајине Војводине, са следећом адресом </w:t>
      </w:r>
      <w:hyperlink r:id="rId13" w:history="1">
        <w:r w:rsidRPr="00092C7E">
          <w:rPr>
            <w:rStyle w:val="Hyperlink"/>
            <w:rFonts w:ascii="Verdana" w:hAnsi="Verdana"/>
            <w:sz w:val="20"/>
            <w:szCs w:val="20"/>
            <w:lang w:val="sr-Cyrl-RS"/>
          </w:rPr>
          <w:t>http://www.imovina.vojvodina.gov.rs/</w:t>
        </w:r>
      </w:hyperlink>
      <w:r w:rsidRPr="00092C7E">
        <w:rPr>
          <w:rFonts w:ascii="Verdana" w:hAnsi="Verdana"/>
          <w:sz w:val="20"/>
          <w:szCs w:val="20"/>
          <w:u w:val="single"/>
          <w:lang w:val="sr-Cyrl-RS"/>
        </w:rPr>
        <w:t>.</w:t>
      </w:r>
    </w:p>
    <w:p w14:paraId="136D205C" w14:textId="07093866" w:rsidR="002D67B7" w:rsidRPr="00092C7E" w:rsidRDefault="002D67B7" w:rsidP="005D3F9F">
      <w:pPr>
        <w:pStyle w:val="ListParagraph"/>
        <w:numPr>
          <w:ilvl w:val="0"/>
          <w:numId w:val="16"/>
        </w:numPr>
        <w:ind w:left="180"/>
        <w:jc w:val="both"/>
        <w:rPr>
          <w:rFonts w:ascii="Verdana" w:hAnsi="Verdana"/>
          <w:b/>
          <w:sz w:val="20"/>
          <w:szCs w:val="20"/>
          <w:lang w:val="sr-Cyrl-RS"/>
        </w:rPr>
      </w:pPr>
      <w:r w:rsidRPr="00092C7E">
        <w:rPr>
          <w:rFonts w:ascii="Verdana" w:hAnsi="Verdana"/>
          <w:b/>
          <w:sz w:val="20"/>
          <w:szCs w:val="20"/>
          <w:lang w:val="sr-Cyrl-RS"/>
        </w:rPr>
        <w:t xml:space="preserve">Обавезан садржај понуде и исправе које је потребно доставити уз понуду: </w:t>
      </w:r>
    </w:p>
    <w:p w14:paraId="148449B8" w14:textId="2FA5835D" w:rsidR="002D67B7"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Понуда која се доставља мора обавезно да садржи: доказ о уплати депозита</w:t>
      </w:r>
      <w:r w:rsidR="008821B2" w:rsidRPr="00092C7E">
        <w:rPr>
          <w:rFonts w:ascii="Verdana" w:hAnsi="Verdana"/>
          <w:sz w:val="20"/>
          <w:szCs w:val="20"/>
          <w:lang w:val="sr-Cyrl-RS"/>
        </w:rPr>
        <w:t xml:space="preserve"> из члана</w:t>
      </w:r>
      <w:r w:rsidR="00655116" w:rsidRPr="00092C7E">
        <w:rPr>
          <w:rFonts w:ascii="Verdana" w:hAnsi="Verdana"/>
          <w:sz w:val="20"/>
          <w:szCs w:val="20"/>
          <w:lang w:val="sr-Cyrl-RS"/>
        </w:rPr>
        <w:t xml:space="preserve"> 11. овог о</w:t>
      </w:r>
      <w:r w:rsidR="008821B2" w:rsidRPr="00092C7E">
        <w:rPr>
          <w:rFonts w:ascii="Verdana" w:hAnsi="Verdana"/>
          <w:sz w:val="20"/>
          <w:szCs w:val="20"/>
          <w:lang w:val="sr-Cyrl-RS"/>
        </w:rPr>
        <w:t>гласа</w:t>
      </w:r>
      <w:r w:rsidRPr="00092C7E">
        <w:rPr>
          <w:rFonts w:ascii="Verdana" w:hAnsi="Verdana"/>
          <w:sz w:val="20"/>
          <w:szCs w:val="20"/>
          <w:lang w:val="sr-Cyrl-RS"/>
        </w:rPr>
        <w:t>, износ закупнине која се нуди (која не може бити нижа од износа наведеног у тачки 3. овог огласа), назив послов</w:t>
      </w:r>
      <w:r w:rsidR="00932F35" w:rsidRPr="00092C7E">
        <w:rPr>
          <w:rFonts w:ascii="Verdana" w:hAnsi="Verdana"/>
          <w:sz w:val="20"/>
          <w:szCs w:val="20"/>
          <w:lang w:val="sr-Cyrl-RS"/>
        </w:rPr>
        <w:t>не</w:t>
      </w:r>
      <w:r w:rsidRPr="00092C7E">
        <w:rPr>
          <w:rFonts w:ascii="Verdana" w:hAnsi="Verdana"/>
          <w:sz w:val="20"/>
          <w:szCs w:val="20"/>
          <w:lang w:val="sr-Cyrl-RS"/>
        </w:rPr>
        <w:t xml:space="preserve"> банке и број жиро рачуна на који се може извршити повраћај депозита, у случају да понуђач не буде изабран као најповољнији.</w:t>
      </w:r>
    </w:p>
    <w:p w14:paraId="3A4B3815" w14:textId="4B3060CE" w:rsidR="00D66794"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Понуда физичког лица мора да садржи: име, презиме, адресу, број личне карте</w:t>
      </w:r>
      <w:r w:rsidR="00FF432B" w:rsidRPr="00092C7E">
        <w:rPr>
          <w:rFonts w:ascii="Verdana" w:hAnsi="Verdana"/>
          <w:sz w:val="20"/>
          <w:szCs w:val="20"/>
          <w:lang w:val="sr-Cyrl-RS"/>
        </w:rPr>
        <w:t xml:space="preserve"> </w:t>
      </w:r>
      <w:r w:rsidR="00844C65" w:rsidRPr="00092C7E">
        <w:rPr>
          <w:rFonts w:ascii="Verdana" w:hAnsi="Verdana"/>
          <w:sz w:val="20"/>
          <w:szCs w:val="20"/>
          <w:lang w:val="sr-Cyrl-RS"/>
        </w:rPr>
        <w:t>и</w:t>
      </w:r>
      <w:r w:rsidRPr="00092C7E">
        <w:rPr>
          <w:rFonts w:ascii="Verdana" w:hAnsi="Verdana"/>
          <w:sz w:val="20"/>
          <w:szCs w:val="20"/>
          <w:lang w:val="sr-Cyrl-RS"/>
        </w:rPr>
        <w:t xml:space="preserve"> број телефона.</w:t>
      </w:r>
    </w:p>
    <w:p w14:paraId="36665050" w14:textId="72B33DC4" w:rsidR="002D67B7" w:rsidRPr="00092C7E" w:rsidRDefault="00D66794"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Понуда правног лица мора да садржи назив, седиште, број телефона и копију решења о упису правног лица у регистар код надлежног органа. </w:t>
      </w:r>
      <w:r w:rsidR="002D67B7" w:rsidRPr="00092C7E">
        <w:rPr>
          <w:rFonts w:ascii="Verdana" w:hAnsi="Verdana"/>
          <w:sz w:val="20"/>
          <w:szCs w:val="20"/>
          <w:lang w:val="sr-Cyrl-RS"/>
        </w:rPr>
        <w:t xml:space="preserve"> </w:t>
      </w:r>
    </w:p>
    <w:p w14:paraId="116C8875" w14:textId="289D23BD" w:rsidR="002D67B7"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Понуда предузетн</w:t>
      </w:r>
      <w:r w:rsidR="003D3291" w:rsidRPr="00092C7E">
        <w:rPr>
          <w:rFonts w:ascii="Verdana" w:hAnsi="Verdana"/>
          <w:sz w:val="20"/>
          <w:szCs w:val="20"/>
          <w:lang w:val="sr-Cyrl-RS"/>
        </w:rPr>
        <w:t>ика мора да садржи име и</w:t>
      </w:r>
      <w:r w:rsidR="00844C65" w:rsidRPr="00092C7E">
        <w:rPr>
          <w:rFonts w:ascii="Verdana" w:hAnsi="Verdana"/>
          <w:sz w:val="20"/>
          <w:szCs w:val="20"/>
          <w:lang w:val="sr-Cyrl-RS"/>
        </w:rPr>
        <w:t xml:space="preserve"> презиме предузетника,</w:t>
      </w:r>
      <w:r w:rsidRPr="00092C7E">
        <w:rPr>
          <w:rFonts w:ascii="Verdana" w:hAnsi="Verdana"/>
          <w:sz w:val="20"/>
          <w:szCs w:val="20"/>
          <w:lang w:val="sr-Cyrl-RS"/>
        </w:rPr>
        <w:t xml:space="preserve"> адресу, број личне карте</w:t>
      </w:r>
      <w:r w:rsidR="005F50C6" w:rsidRPr="00092C7E">
        <w:rPr>
          <w:rFonts w:ascii="Verdana" w:hAnsi="Verdana"/>
          <w:sz w:val="20"/>
          <w:szCs w:val="20"/>
          <w:lang w:val="sr-Cyrl-RS"/>
        </w:rPr>
        <w:t>,</w:t>
      </w:r>
      <w:r w:rsidR="00D704E0" w:rsidRPr="00092C7E">
        <w:rPr>
          <w:rFonts w:ascii="Verdana" w:hAnsi="Verdana"/>
          <w:color w:val="FF0000"/>
          <w:sz w:val="20"/>
          <w:szCs w:val="20"/>
          <w:lang w:val="sr-Cyrl-RS"/>
        </w:rPr>
        <w:t xml:space="preserve"> </w:t>
      </w:r>
      <w:r w:rsidR="00932F35" w:rsidRPr="00092C7E">
        <w:rPr>
          <w:rFonts w:ascii="Verdana" w:hAnsi="Verdana"/>
          <w:sz w:val="20"/>
          <w:szCs w:val="20"/>
          <w:lang w:val="sr-Cyrl-RS"/>
        </w:rPr>
        <w:t>назив радње, матични број</w:t>
      </w:r>
      <w:r w:rsidRPr="00092C7E">
        <w:rPr>
          <w:rFonts w:ascii="Verdana" w:hAnsi="Verdana"/>
          <w:sz w:val="20"/>
          <w:szCs w:val="20"/>
          <w:lang w:val="sr-Cyrl-RS"/>
        </w:rPr>
        <w:t xml:space="preserve"> и број телефона. </w:t>
      </w:r>
    </w:p>
    <w:p w14:paraId="389FE515" w14:textId="59C94BC8" w:rsidR="002D67B7"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У случају да подносиоца понуде заступа пуномоћник, пуномоћје за заступање мора бити оверено од стране јавног бележника. </w:t>
      </w:r>
    </w:p>
    <w:p w14:paraId="289E68B9" w14:textId="4E1CFC08" w:rsidR="002D67B7"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Уколико подносилац благовремене и потпуне понуде не приступи</w:t>
      </w:r>
      <w:r w:rsidR="00104C34" w:rsidRPr="00092C7E">
        <w:rPr>
          <w:rFonts w:ascii="Verdana" w:hAnsi="Verdana"/>
          <w:sz w:val="20"/>
          <w:szCs w:val="20"/>
          <w:lang w:val="sr-Cyrl-RS"/>
        </w:rPr>
        <w:t xml:space="preserve"> отварању писмених понуда</w:t>
      </w:r>
      <w:r w:rsidRPr="00092C7E">
        <w:rPr>
          <w:rFonts w:ascii="Verdana" w:hAnsi="Verdana"/>
          <w:sz w:val="20"/>
          <w:szCs w:val="20"/>
          <w:lang w:val="sr-Cyrl-RS"/>
        </w:rPr>
        <w:t>, сматраће се да је одустао од понуде.</w:t>
      </w:r>
    </w:p>
    <w:p w14:paraId="3F326E3F" w14:textId="642528A1" w:rsidR="00C34207" w:rsidRPr="00092C7E" w:rsidRDefault="00C3420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Подносиоци неблаговремене или непотпуне понуде не могу учествовати у поступку прикупљања писмених понуда.</w:t>
      </w:r>
    </w:p>
    <w:p w14:paraId="687EA9D0" w14:textId="29D57E99" w:rsidR="002D67B7"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Понуда је непотпуна ако не садржи све што је прописано, ако нису приложене све исправе предвиђене овим огласом, односно ако не садржи све податке предвиђене овим огласом или су подаци дати супротно</w:t>
      </w:r>
      <w:r w:rsidR="00007DBE" w:rsidRPr="00092C7E">
        <w:rPr>
          <w:rFonts w:ascii="Verdana" w:hAnsi="Verdana"/>
          <w:sz w:val="20"/>
          <w:szCs w:val="20"/>
          <w:lang w:val="sr-Cyrl-RS"/>
        </w:rPr>
        <w:t xml:space="preserve"> обј</w:t>
      </w:r>
      <w:r w:rsidRPr="00092C7E">
        <w:rPr>
          <w:rFonts w:ascii="Verdana" w:hAnsi="Verdana"/>
          <w:sz w:val="20"/>
          <w:szCs w:val="20"/>
          <w:lang w:val="sr-Cyrl-RS"/>
        </w:rPr>
        <w:t>ављеном огласу.</w:t>
      </w:r>
    </w:p>
    <w:p w14:paraId="61E05920" w14:textId="5F58ECF8" w:rsidR="00F01D9D" w:rsidRPr="00092C7E" w:rsidRDefault="00561942" w:rsidP="00B4695B">
      <w:pPr>
        <w:ind w:left="180" w:firstLine="540"/>
        <w:contextualSpacing/>
        <w:jc w:val="both"/>
        <w:rPr>
          <w:rFonts w:ascii="Verdana" w:hAnsi="Verdana"/>
          <w:sz w:val="20"/>
          <w:szCs w:val="20"/>
          <w:lang w:val="sr-Cyrl-RS"/>
        </w:rPr>
      </w:pPr>
      <w:r w:rsidRPr="00092C7E">
        <w:rPr>
          <w:rFonts w:ascii="Verdana" w:hAnsi="Verdana"/>
          <w:sz w:val="20"/>
          <w:szCs w:val="20"/>
          <w:lang w:val="sr-Cyrl-RS"/>
        </w:rPr>
        <w:t>Неблаговремене и непотпуне понуде ће бити одбачене.</w:t>
      </w:r>
    </w:p>
    <w:p w14:paraId="6259BD8E" w14:textId="6AF8DA38" w:rsidR="000728BA" w:rsidRPr="00092C7E" w:rsidRDefault="002D67B7" w:rsidP="005D3F9F">
      <w:pPr>
        <w:pStyle w:val="ListParagraph"/>
        <w:numPr>
          <w:ilvl w:val="0"/>
          <w:numId w:val="16"/>
        </w:numPr>
        <w:ind w:left="180"/>
        <w:jc w:val="both"/>
        <w:rPr>
          <w:rFonts w:ascii="Verdana" w:hAnsi="Verdana"/>
          <w:b/>
          <w:sz w:val="20"/>
          <w:szCs w:val="20"/>
          <w:lang w:val="sr-Cyrl-RS"/>
        </w:rPr>
      </w:pPr>
      <w:r w:rsidRPr="00092C7E">
        <w:rPr>
          <w:rFonts w:ascii="Verdana" w:hAnsi="Verdana"/>
          <w:b/>
          <w:sz w:val="20"/>
          <w:szCs w:val="20"/>
          <w:lang w:val="sr-Cyrl-RS"/>
        </w:rPr>
        <w:t xml:space="preserve">Рок за подношење понуда: </w:t>
      </w:r>
    </w:p>
    <w:p w14:paraId="7E7CE3D2" w14:textId="31ACA503" w:rsidR="002D67B7"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Понуде се могу поднети до </w:t>
      </w:r>
      <w:r w:rsidR="001B1920">
        <w:rPr>
          <w:rFonts w:ascii="Verdana" w:hAnsi="Verdana"/>
          <w:b/>
          <w:sz w:val="20"/>
          <w:szCs w:val="20"/>
          <w:lang w:val="sr-Cyrl-RS"/>
        </w:rPr>
        <w:t>4</w:t>
      </w:r>
      <w:r w:rsidR="003312CB">
        <w:rPr>
          <w:rFonts w:ascii="Verdana" w:hAnsi="Verdana"/>
          <w:b/>
          <w:sz w:val="20"/>
          <w:szCs w:val="20"/>
          <w:lang w:val="sr-Cyrl-RS"/>
        </w:rPr>
        <w:t>. септембра 2025</w:t>
      </w:r>
      <w:r w:rsidR="00F8672D" w:rsidRPr="00092C7E">
        <w:rPr>
          <w:rFonts w:ascii="Verdana" w:hAnsi="Verdana"/>
          <w:b/>
          <w:sz w:val="20"/>
          <w:szCs w:val="20"/>
          <w:lang w:val="sr-Cyrl-RS"/>
        </w:rPr>
        <w:t>. године</w:t>
      </w:r>
      <w:r w:rsidR="003B14FB" w:rsidRPr="00092C7E">
        <w:rPr>
          <w:rFonts w:ascii="Verdana" w:hAnsi="Verdana"/>
          <w:b/>
          <w:sz w:val="20"/>
          <w:szCs w:val="20"/>
          <w:lang w:val="sr-Cyrl-RS"/>
        </w:rPr>
        <w:t xml:space="preserve"> до 9</w:t>
      </w:r>
      <w:r w:rsidR="00F8672D" w:rsidRPr="00092C7E">
        <w:rPr>
          <w:rFonts w:ascii="Verdana" w:hAnsi="Verdana"/>
          <w:b/>
          <w:sz w:val="20"/>
          <w:szCs w:val="20"/>
          <w:lang w:val="sr-Cyrl-RS"/>
        </w:rPr>
        <w:t>,00</w:t>
      </w:r>
      <w:r w:rsidRPr="00092C7E">
        <w:rPr>
          <w:rFonts w:ascii="Verdana" w:hAnsi="Verdana"/>
          <w:b/>
          <w:sz w:val="20"/>
          <w:szCs w:val="20"/>
          <w:lang w:val="sr-Cyrl-RS"/>
        </w:rPr>
        <w:t xml:space="preserve"> часова.</w:t>
      </w:r>
      <w:r w:rsidRPr="00092C7E">
        <w:rPr>
          <w:rFonts w:ascii="Verdana" w:hAnsi="Verdana"/>
          <w:sz w:val="20"/>
          <w:szCs w:val="20"/>
          <w:lang w:val="sr-Cyrl-RS"/>
        </w:rPr>
        <w:t xml:space="preserve"> Дан предаје пошти искључиво препорученом пошиљком, сматра се као дан предаје Управи за имовину АП Војводине, под условом да је пошиљка стигла у Управу за имовину АП Војводине до </w:t>
      </w:r>
      <w:r w:rsidR="000728BA" w:rsidRPr="00092C7E">
        <w:rPr>
          <w:rFonts w:ascii="Verdana" w:hAnsi="Verdana"/>
          <w:sz w:val="20"/>
          <w:szCs w:val="20"/>
          <w:lang w:val="sr-Cyrl-RS"/>
        </w:rPr>
        <w:t xml:space="preserve">почетка </w:t>
      </w:r>
      <w:r w:rsidR="00275332" w:rsidRPr="00092C7E">
        <w:rPr>
          <w:rFonts w:ascii="Verdana" w:hAnsi="Verdana"/>
          <w:sz w:val="20"/>
          <w:szCs w:val="20"/>
          <w:lang w:val="sr-Cyrl-RS"/>
        </w:rPr>
        <w:t xml:space="preserve">отварања </w:t>
      </w:r>
      <w:r w:rsidR="00C34207" w:rsidRPr="00092C7E">
        <w:rPr>
          <w:rFonts w:ascii="Verdana" w:hAnsi="Verdana"/>
          <w:sz w:val="20"/>
          <w:szCs w:val="20"/>
          <w:lang w:val="sr-Cyrl-RS"/>
        </w:rPr>
        <w:t>писмених понуда.</w:t>
      </w:r>
    </w:p>
    <w:p w14:paraId="72584224" w14:textId="5F97798E" w:rsidR="002D67B7" w:rsidRPr="00092C7E" w:rsidRDefault="002D67B7" w:rsidP="005D3F9F">
      <w:pPr>
        <w:pStyle w:val="ListParagraph"/>
        <w:numPr>
          <w:ilvl w:val="0"/>
          <w:numId w:val="16"/>
        </w:numPr>
        <w:ind w:left="180"/>
        <w:jc w:val="both"/>
        <w:rPr>
          <w:rFonts w:ascii="Verdana" w:hAnsi="Verdana"/>
          <w:b/>
          <w:sz w:val="20"/>
          <w:szCs w:val="20"/>
          <w:lang w:val="sr-Cyrl-RS"/>
        </w:rPr>
      </w:pPr>
      <w:r w:rsidRPr="00092C7E">
        <w:rPr>
          <w:rFonts w:ascii="Verdana" w:hAnsi="Verdana"/>
          <w:b/>
          <w:sz w:val="20"/>
          <w:szCs w:val="20"/>
          <w:lang w:val="sr-Cyrl-RS"/>
        </w:rPr>
        <w:t>Место и време одржавања</w:t>
      </w:r>
      <w:r w:rsidR="005F50C6" w:rsidRPr="00092C7E">
        <w:rPr>
          <w:rFonts w:ascii="Verdana" w:hAnsi="Verdana"/>
          <w:b/>
          <w:sz w:val="20"/>
          <w:szCs w:val="20"/>
          <w:lang w:val="sr-Cyrl-RS"/>
        </w:rPr>
        <w:t xml:space="preserve"> </w:t>
      </w:r>
      <w:r w:rsidR="00541519" w:rsidRPr="00092C7E">
        <w:rPr>
          <w:rFonts w:ascii="Verdana" w:hAnsi="Verdana"/>
          <w:b/>
          <w:sz w:val="20"/>
          <w:szCs w:val="20"/>
          <w:lang w:val="sr-Cyrl-RS"/>
        </w:rPr>
        <w:t xml:space="preserve">отварања </w:t>
      </w:r>
      <w:r w:rsidR="005F50C6" w:rsidRPr="00092C7E">
        <w:rPr>
          <w:rFonts w:ascii="Verdana" w:hAnsi="Verdana"/>
          <w:b/>
          <w:sz w:val="20"/>
          <w:szCs w:val="20"/>
          <w:lang w:val="sr-Cyrl-RS"/>
        </w:rPr>
        <w:t xml:space="preserve">приспелих </w:t>
      </w:r>
      <w:r w:rsidR="00541519" w:rsidRPr="00092C7E">
        <w:rPr>
          <w:rFonts w:ascii="Verdana" w:hAnsi="Verdana"/>
          <w:b/>
          <w:sz w:val="20"/>
          <w:szCs w:val="20"/>
          <w:lang w:val="sr-Cyrl-RS"/>
        </w:rPr>
        <w:t>понуда</w:t>
      </w:r>
      <w:r w:rsidRPr="00092C7E">
        <w:rPr>
          <w:rFonts w:ascii="Verdana" w:hAnsi="Verdana"/>
          <w:b/>
          <w:sz w:val="20"/>
          <w:szCs w:val="20"/>
          <w:lang w:val="sr-Cyrl-RS"/>
        </w:rPr>
        <w:t>:</w:t>
      </w:r>
    </w:p>
    <w:p w14:paraId="043D1825" w14:textId="77777777" w:rsidR="009E6962" w:rsidRPr="00092C7E" w:rsidRDefault="009E6962" w:rsidP="009E6962">
      <w:pPr>
        <w:pStyle w:val="ListParagraph"/>
        <w:ind w:left="142"/>
        <w:jc w:val="both"/>
        <w:rPr>
          <w:rFonts w:ascii="Verdana" w:hAnsi="Verdana"/>
          <w:b/>
          <w:sz w:val="20"/>
          <w:szCs w:val="20"/>
          <w:lang w:val="sr-Cyrl-RS"/>
        </w:rPr>
      </w:pPr>
    </w:p>
    <w:p w14:paraId="7F4F4909" w14:textId="18F6D248" w:rsidR="009E6962" w:rsidRPr="00092C7E" w:rsidRDefault="009E6962" w:rsidP="00541DF3">
      <w:pPr>
        <w:pStyle w:val="ListParagraph"/>
        <w:ind w:left="180" w:firstLine="540"/>
        <w:jc w:val="both"/>
        <w:rPr>
          <w:rFonts w:ascii="Verdana" w:hAnsi="Verdana"/>
          <w:sz w:val="20"/>
          <w:szCs w:val="20"/>
          <w:lang w:val="sr-Cyrl-RS"/>
        </w:rPr>
      </w:pPr>
      <w:r w:rsidRPr="00092C7E">
        <w:rPr>
          <w:rFonts w:ascii="Verdana" w:hAnsi="Verdana"/>
          <w:sz w:val="20"/>
          <w:szCs w:val="20"/>
          <w:lang w:val="sr-Cyrl-RS"/>
        </w:rPr>
        <w:t xml:space="preserve">Јавно </w:t>
      </w:r>
      <w:r w:rsidR="00541519" w:rsidRPr="00092C7E">
        <w:rPr>
          <w:rFonts w:ascii="Verdana" w:hAnsi="Verdana"/>
          <w:sz w:val="20"/>
          <w:szCs w:val="20"/>
          <w:lang w:val="sr-Cyrl-RS"/>
        </w:rPr>
        <w:t>отварање писмених</w:t>
      </w:r>
      <w:r w:rsidR="00C34207" w:rsidRPr="00092C7E">
        <w:rPr>
          <w:rFonts w:ascii="Verdana" w:hAnsi="Verdana"/>
          <w:sz w:val="20"/>
          <w:szCs w:val="20"/>
          <w:lang w:val="sr-Cyrl-RS"/>
        </w:rPr>
        <w:t xml:space="preserve"> понуда </w:t>
      </w:r>
      <w:r w:rsidRPr="00092C7E">
        <w:rPr>
          <w:rFonts w:ascii="Verdana" w:hAnsi="Verdana"/>
          <w:sz w:val="20"/>
          <w:szCs w:val="20"/>
          <w:lang w:val="sr-Cyrl-RS"/>
        </w:rPr>
        <w:t>одржа</w:t>
      </w:r>
      <w:r w:rsidR="00C34207" w:rsidRPr="00092C7E">
        <w:rPr>
          <w:rFonts w:ascii="Verdana" w:hAnsi="Verdana"/>
          <w:sz w:val="20"/>
          <w:szCs w:val="20"/>
          <w:lang w:val="sr-Cyrl-RS"/>
        </w:rPr>
        <w:t>ће се</w:t>
      </w:r>
      <w:r w:rsidRPr="00092C7E">
        <w:rPr>
          <w:rFonts w:ascii="Verdana" w:hAnsi="Verdana"/>
          <w:sz w:val="20"/>
          <w:szCs w:val="20"/>
          <w:lang w:val="sr-Cyrl-RS"/>
        </w:rPr>
        <w:t xml:space="preserve"> у </w:t>
      </w:r>
      <w:r w:rsidR="00017BE8" w:rsidRPr="00092C7E">
        <w:rPr>
          <w:rFonts w:ascii="Verdana" w:hAnsi="Verdana"/>
          <w:sz w:val="20"/>
          <w:szCs w:val="20"/>
          <w:lang w:val="sr-Cyrl-RS"/>
        </w:rPr>
        <w:t xml:space="preserve">сали Кула 1, у згради Покрајинске владе у Новом </w:t>
      </w:r>
      <w:r w:rsidR="00881C87" w:rsidRPr="00092C7E">
        <w:rPr>
          <w:rFonts w:ascii="Verdana" w:hAnsi="Verdana"/>
          <w:sz w:val="20"/>
          <w:szCs w:val="20"/>
          <w:lang w:val="sr-Cyrl-RS"/>
        </w:rPr>
        <w:t xml:space="preserve"> Сад</w:t>
      </w:r>
      <w:r w:rsidR="006201FA" w:rsidRPr="00092C7E">
        <w:rPr>
          <w:rFonts w:ascii="Verdana" w:hAnsi="Verdana"/>
          <w:sz w:val="20"/>
          <w:szCs w:val="20"/>
          <w:lang w:val="sr-Cyrl-RS"/>
        </w:rPr>
        <w:t>у</w:t>
      </w:r>
      <w:r w:rsidR="00345B0D" w:rsidRPr="00092C7E">
        <w:rPr>
          <w:rFonts w:ascii="Verdana" w:hAnsi="Verdana"/>
          <w:sz w:val="20"/>
          <w:szCs w:val="20"/>
          <w:lang w:val="sr-Cyrl-RS"/>
        </w:rPr>
        <w:t>,</w:t>
      </w:r>
      <w:r w:rsidR="00017BE8" w:rsidRPr="00092C7E">
        <w:rPr>
          <w:rFonts w:ascii="Verdana" w:hAnsi="Verdana"/>
          <w:sz w:val="20"/>
          <w:szCs w:val="20"/>
          <w:lang w:val="sr-Cyrl-RS"/>
        </w:rPr>
        <w:t xml:space="preserve"> Булевар Михајла Пупина број 16,</w:t>
      </w:r>
      <w:r w:rsidR="00345B0D" w:rsidRPr="00092C7E">
        <w:rPr>
          <w:rFonts w:ascii="Verdana" w:hAnsi="Verdana"/>
          <w:sz w:val="20"/>
          <w:szCs w:val="20"/>
          <w:lang w:val="sr-Cyrl-RS"/>
        </w:rPr>
        <w:t xml:space="preserve"> </w:t>
      </w:r>
      <w:r w:rsidR="001B1920">
        <w:rPr>
          <w:rFonts w:ascii="Verdana" w:hAnsi="Verdana"/>
          <w:b/>
          <w:sz w:val="20"/>
          <w:szCs w:val="20"/>
          <w:lang w:val="sr-Cyrl-RS"/>
        </w:rPr>
        <w:t>9</w:t>
      </w:r>
      <w:r w:rsidR="003312CB">
        <w:rPr>
          <w:rFonts w:ascii="Verdana" w:hAnsi="Verdana"/>
          <w:b/>
          <w:sz w:val="20"/>
          <w:szCs w:val="20"/>
          <w:lang w:val="sr-Cyrl-RS"/>
        </w:rPr>
        <w:t>. септембра 2025.године</w:t>
      </w:r>
      <w:r w:rsidR="00345B0D" w:rsidRPr="00092C7E">
        <w:rPr>
          <w:rFonts w:ascii="Verdana" w:hAnsi="Verdana"/>
          <w:sz w:val="20"/>
          <w:szCs w:val="20"/>
          <w:lang w:val="sr-Cyrl-RS"/>
        </w:rPr>
        <w:t xml:space="preserve"> у</w:t>
      </w:r>
      <w:r w:rsidR="00345B0D" w:rsidRPr="00092C7E">
        <w:rPr>
          <w:rFonts w:ascii="Verdana" w:hAnsi="Verdana"/>
          <w:b/>
          <w:sz w:val="20"/>
          <w:szCs w:val="20"/>
          <w:lang w:val="sr-Cyrl-RS"/>
        </w:rPr>
        <w:t xml:space="preserve"> </w:t>
      </w:r>
      <w:r w:rsidR="001B1920">
        <w:rPr>
          <w:rFonts w:ascii="Verdana" w:hAnsi="Verdana"/>
          <w:b/>
          <w:sz w:val="20"/>
          <w:szCs w:val="20"/>
          <w:lang w:val="sr-Cyrl-RS"/>
        </w:rPr>
        <w:t>12</w:t>
      </w:r>
      <w:r w:rsidR="003312CB">
        <w:rPr>
          <w:rFonts w:ascii="Verdana" w:hAnsi="Verdana"/>
          <w:b/>
          <w:sz w:val="20"/>
          <w:szCs w:val="20"/>
          <w:lang w:val="sr-Cyrl-RS"/>
        </w:rPr>
        <w:t>,</w:t>
      </w:r>
      <w:r w:rsidR="00345B0D" w:rsidRPr="00092C7E">
        <w:rPr>
          <w:rFonts w:ascii="Verdana" w:hAnsi="Verdana"/>
          <w:b/>
          <w:sz w:val="20"/>
          <w:szCs w:val="20"/>
          <w:lang w:val="sr-Cyrl-RS"/>
        </w:rPr>
        <w:t>00 часова</w:t>
      </w:r>
      <w:r w:rsidR="000919B8" w:rsidRPr="00092C7E">
        <w:rPr>
          <w:rFonts w:ascii="Verdana" w:hAnsi="Verdana"/>
          <w:sz w:val="20"/>
          <w:szCs w:val="20"/>
          <w:lang w:val="sr-Cyrl-RS"/>
        </w:rPr>
        <w:t>.</w:t>
      </w:r>
    </w:p>
    <w:p w14:paraId="1886A76D" w14:textId="77777777" w:rsidR="009E6962" w:rsidRPr="00092C7E" w:rsidRDefault="009E6962" w:rsidP="009E6962">
      <w:pPr>
        <w:pStyle w:val="ListParagraph"/>
        <w:ind w:left="142"/>
        <w:jc w:val="both"/>
        <w:rPr>
          <w:rFonts w:ascii="Verdana" w:hAnsi="Verdana"/>
          <w:sz w:val="20"/>
          <w:szCs w:val="20"/>
          <w:lang w:val="sr-Cyrl-RS"/>
        </w:rPr>
      </w:pPr>
    </w:p>
    <w:p w14:paraId="6AFA113C" w14:textId="79C64520" w:rsidR="009E6962" w:rsidRPr="00092C7E" w:rsidRDefault="0025289A" w:rsidP="005D3F9F">
      <w:pPr>
        <w:pStyle w:val="ListParagraph"/>
        <w:numPr>
          <w:ilvl w:val="0"/>
          <w:numId w:val="16"/>
        </w:numPr>
        <w:ind w:left="180"/>
        <w:jc w:val="both"/>
        <w:rPr>
          <w:rFonts w:ascii="Verdana" w:hAnsi="Verdana"/>
          <w:b/>
          <w:sz w:val="20"/>
          <w:szCs w:val="20"/>
          <w:lang w:val="sr-Cyrl-RS"/>
        </w:rPr>
      </w:pPr>
      <w:r w:rsidRPr="00092C7E">
        <w:rPr>
          <w:rFonts w:ascii="Verdana" w:hAnsi="Verdana"/>
          <w:b/>
          <w:sz w:val="20"/>
          <w:szCs w:val="20"/>
          <w:lang w:val="sr-Cyrl-RS"/>
        </w:rPr>
        <w:t>Почетна</w:t>
      </w:r>
      <w:r w:rsidR="00FB7BF7" w:rsidRPr="00092C7E">
        <w:rPr>
          <w:rFonts w:ascii="Verdana" w:hAnsi="Verdana"/>
          <w:b/>
          <w:sz w:val="20"/>
          <w:szCs w:val="20"/>
          <w:lang w:val="sr-Cyrl-RS"/>
        </w:rPr>
        <w:t>,</w:t>
      </w:r>
      <w:r w:rsidRPr="00092C7E">
        <w:rPr>
          <w:rFonts w:ascii="Verdana" w:hAnsi="Verdana"/>
          <w:b/>
          <w:sz w:val="20"/>
          <w:szCs w:val="20"/>
          <w:lang w:val="sr-Cyrl-RS"/>
        </w:rPr>
        <w:t xml:space="preserve"> односно најнижа висина закупнине по којој се непокретност у јавној својини може дати у закуп</w:t>
      </w:r>
      <w:r w:rsidR="009E6962" w:rsidRPr="00092C7E">
        <w:rPr>
          <w:rFonts w:ascii="Verdana" w:hAnsi="Verdana"/>
          <w:b/>
          <w:sz w:val="20"/>
          <w:szCs w:val="20"/>
          <w:lang w:val="sr-Cyrl-RS"/>
        </w:rPr>
        <w:t>:</w:t>
      </w:r>
    </w:p>
    <w:p w14:paraId="5E3F9F9A" w14:textId="77777777" w:rsidR="000919B8" w:rsidRPr="00092C7E" w:rsidRDefault="000919B8" w:rsidP="000919B8">
      <w:pPr>
        <w:pStyle w:val="ListParagraph"/>
        <w:ind w:left="180"/>
        <w:jc w:val="both"/>
        <w:rPr>
          <w:rFonts w:ascii="Verdana" w:hAnsi="Verdana"/>
          <w:b/>
          <w:sz w:val="20"/>
          <w:szCs w:val="20"/>
          <w:lang w:val="sr-Cyrl-RS"/>
        </w:rPr>
      </w:pPr>
    </w:p>
    <w:p w14:paraId="15A19A16" w14:textId="7A199668" w:rsidR="000919B8" w:rsidRPr="00092C7E" w:rsidRDefault="000919B8" w:rsidP="005D3F9F">
      <w:pPr>
        <w:pStyle w:val="ListParagraph"/>
        <w:spacing w:after="0"/>
        <w:ind w:left="180" w:firstLine="540"/>
        <w:jc w:val="both"/>
        <w:rPr>
          <w:rFonts w:ascii="Verdana" w:hAnsi="Verdana"/>
          <w:sz w:val="20"/>
          <w:szCs w:val="20"/>
          <w:lang w:val="sr-Cyrl-RS"/>
        </w:rPr>
      </w:pPr>
      <w:r w:rsidRPr="00092C7E">
        <w:rPr>
          <w:rFonts w:ascii="Verdana" w:hAnsi="Verdana"/>
          <w:sz w:val="20"/>
          <w:szCs w:val="20"/>
          <w:lang w:val="sr-Cyrl-RS"/>
        </w:rPr>
        <w:t>Почетна висина месечне закупнине за давање у закуп пословног простора утврђена је на основу Одлуке о давању у закуп пословног простора у јавној својини Града Новог Сада („Службени лист Града Новог Сада”, бр. 61/19, 8/20, 59/20, 24/21, 58/21 и 51/23), којом су одређени број бодова за утврђивање висине закупнине, као и разврставање у пословне зоне и Решења о утврђивању вредности бода за пословне просторе у јавној својини Града Новог Сада („Службени лист Града Новог Сада“, бр. 26/21).</w:t>
      </w:r>
    </w:p>
    <w:p w14:paraId="5468DC29" w14:textId="59E73323" w:rsidR="00D66794" w:rsidRPr="00092C7E" w:rsidRDefault="002D67B7" w:rsidP="005D3F9F">
      <w:pPr>
        <w:pStyle w:val="ListParagraph"/>
        <w:spacing w:after="0"/>
        <w:ind w:left="180" w:firstLine="540"/>
        <w:jc w:val="both"/>
        <w:rPr>
          <w:rFonts w:ascii="Verdana" w:hAnsi="Verdana"/>
          <w:sz w:val="20"/>
          <w:szCs w:val="20"/>
          <w:lang w:val="sr-Cyrl-RS"/>
        </w:rPr>
      </w:pPr>
      <w:r w:rsidRPr="00092C7E">
        <w:rPr>
          <w:rFonts w:ascii="Verdana" w:hAnsi="Verdana"/>
          <w:sz w:val="20"/>
          <w:szCs w:val="20"/>
          <w:lang w:val="sr-Cyrl-RS"/>
        </w:rPr>
        <w:t>Основни критеријум за избор најповољнијег понуђача јесте висина понуђене закупнине.</w:t>
      </w:r>
    </w:p>
    <w:p w14:paraId="70715556" w14:textId="7187C540" w:rsidR="00380F17" w:rsidRPr="00092C7E" w:rsidRDefault="002D67B7" w:rsidP="005D3F9F">
      <w:pPr>
        <w:pStyle w:val="ListParagraph"/>
        <w:spacing w:after="0"/>
        <w:ind w:left="180" w:firstLine="540"/>
        <w:jc w:val="both"/>
        <w:rPr>
          <w:rFonts w:ascii="Verdana" w:hAnsi="Verdana"/>
          <w:sz w:val="20"/>
          <w:szCs w:val="20"/>
          <w:lang w:val="sr-Cyrl-RS"/>
        </w:rPr>
      </w:pPr>
      <w:r w:rsidRPr="00092C7E">
        <w:rPr>
          <w:rFonts w:ascii="Verdana" w:hAnsi="Verdana"/>
          <w:sz w:val="20"/>
          <w:szCs w:val="20"/>
          <w:lang w:val="sr-Cyrl-RS"/>
        </w:rPr>
        <w:t xml:space="preserve">Уколико у поступку два или више понуђача понуде исти износ закупнине, </w:t>
      </w:r>
      <w:r w:rsidR="00A13F71" w:rsidRPr="00092C7E">
        <w:rPr>
          <w:rFonts w:ascii="Verdana" w:hAnsi="Verdana"/>
          <w:sz w:val="20"/>
          <w:szCs w:val="20"/>
          <w:lang w:val="sr-Cyrl-RS"/>
        </w:rPr>
        <w:t>К</w:t>
      </w:r>
      <w:r w:rsidRPr="00092C7E">
        <w:rPr>
          <w:rFonts w:ascii="Verdana" w:hAnsi="Verdana"/>
          <w:sz w:val="20"/>
          <w:szCs w:val="20"/>
          <w:lang w:val="sr-Cyrl-RS"/>
        </w:rPr>
        <w:t xml:space="preserve">омисија ће позвати понуђаче који су понудили исти износ закупнине, да у року од три дана од дана пријема позива, доставе нову затворену </w:t>
      </w:r>
      <w:r w:rsidR="00FB7BF7" w:rsidRPr="00092C7E">
        <w:rPr>
          <w:rFonts w:ascii="Verdana" w:hAnsi="Verdana"/>
          <w:sz w:val="20"/>
          <w:szCs w:val="20"/>
          <w:lang w:val="sr-Cyrl-RS"/>
        </w:rPr>
        <w:t xml:space="preserve">писмену </w:t>
      </w:r>
      <w:r w:rsidRPr="00092C7E">
        <w:rPr>
          <w:rFonts w:ascii="Verdana" w:hAnsi="Verdana"/>
          <w:sz w:val="20"/>
          <w:szCs w:val="20"/>
          <w:lang w:val="sr-Cyrl-RS"/>
        </w:rPr>
        <w:t>понуду, са увећаним износом закупнине у односу на претходно дату понуду, а које понуде ће комисија отворити и утврдити најповољнијег понуђача.</w:t>
      </w:r>
    </w:p>
    <w:p w14:paraId="43F301A0" w14:textId="6BF0D189" w:rsidR="002D67B7" w:rsidRPr="00092C7E" w:rsidRDefault="002D67B7" w:rsidP="005D3F9F">
      <w:pPr>
        <w:pStyle w:val="ListParagraph"/>
        <w:ind w:left="180" w:firstLine="540"/>
        <w:jc w:val="both"/>
        <w:rPr>
          <w:rFonts w:ascii="Verdana" w:hAnsi="Verdana"/>
          <w:sz w:val="20"/>
          <w:szCs w:val="20"/>
          <w:lang w:val="sr-Cyrl-RS"/>
        </w:rPr>
      </w:pPr>
      <w:r w:rsidRPr="00092C7E">
        <w:rPr>
          <w:rFonts w:ascii="Verdana" w:hAnsi="Verdana"/>
          <w:sz w:val="20"/>
          <w:szCs w:val="20"/>
          <w:lang w:val="sr-Cyrl-RS"/>
        </w:rPr>
        <w:t xml:space="preserve">Уколико понуђачи из става </w:t>
      </w:r>
      <w:r w:rsidR="00FB7BF7" w:rsidRPr="00092C7E">
        <w:rPr>
          <w:rFonts w:ascii="Verdana" w:hAnsi="Verdana"/>
          <w:sz w:val="20"/>
          <w:szCs w:val="20"/>
          <w:lang w:val="sr-Cyrl-RS"/>
        </w:rPr>
        <w:t xml:space="preserve">4. </w:t>
      </w:r>
      <w:r w:rsidR="006E237D" w:rsidRPr="00092C7E">
        <w:rPr>
          <w:rFonts w:ascii="Verdana" w:hAnsi="Verdana"/>
          <w:sz w:val="20"/>
          <w:szCs w:val="20"/>
          <w:lang w:val="sr-Cyrl-RS"/>
        </w:rPr>
        <w:t xml:space="preserve">ове тачке </w:t>
      </w:r>
      <w:r w:rsidRPr="00092C7E">
        <w:rPr>
          <w:rFonts w:ascii="Verdana" w:hAnsi="Verdana"/>
          <w:sz w:val="20"/>
          <w:szCs w:val="20"/>
          <w:lang w:val="sr-Cyrl-RS"/>
        </w:rPr>
        <w:t xml:space="preserve">у року од три дана не доставе нову понуду, односно ако понуђачи </w:t>
      </w:r>
      <w:r w:rsidR="00FB7BF7" w:rsidRPr="00092C7E">
        <w:rPr>
          <w:rFonts w:ascii="Verdana" w:hAnsi="Verdana"/>
          <w:sz w:val="20"/>
          <w:szCs w:val="20"/>
          <w:lang w:val="sr-Cyrl-RS"/>
        </w:rPr>
        <w:t xml:space="preserve">доставе </w:t>
      </w:r>
      <w:r w:rsidRPr="00092C7E">
        <w:rPr>
          <w:rFonts w:ascii="Verdana" w:hAnsi="Verdana"/>
          <w:sz w:val="20"/>
          <w:szCs w:val="20"/>
          <w:lang w:val="sr-Cyrl-RS"/>
        </w:rPr>
        <w:t>нову понуду са истоветном закупнином, комисија ће путем жреба извршити избор најповољнијег понуђача.</w:t>
      </w:r>
    </w:p>
    <w:p w14:paraId="37E230CC" w14:textId="77777777" w:rsidR="00D66794" w:rsidRPr="00092C7E" w:rsidRDefault="00D66794" w:rsidP="00D66794">
      <w:pPr>
        <w:pStyle w:val="ListParagraph"/>
        <w:ind w:left="142"/>
        <w:jc w:val="both"/>
        <w:rPr>
          <w:rFonts w:ascii="Verdana" w:hAnsi="Verdana"/>
          <w:b/>
          <w:sz w:val="20"/>
          <w:szCs w:val="20"/>
          <w:lang w:val="sr-Cyrl-RS"/>
        </w:rPr>
      </w:pPr>
    </w:p>
    <w:p w14:paraId="5C9236A8" w14:textId="38D140E0" w:rsidR="002D67B7" w:rsidRPr="00092C7E" w:rsidRDefault="00D66794" w:rsidP="005D3F9F">
      <w:pPr>
        <w:pStyle w:val="ListParagraph"/>
        <w:numPr>
          <w:ilvl w:val="0"/>
          <w:numId w:val="16"/>
        </w:numPr>
        <w:ind w:left="180"/>
        <w:jc w:val="both"/>
        <w:rPr>
          <w:rFonts w:ascii="Verdana" w:hAnsi="Verdana"/>
          <w:b/>
          <w:sz w:val="20"/>
          <w:szCs w:val="20"/>
          <w:lang w:val="sr-Cyrl-RS"/>
        </w:rPr>
      </w:pPr>
      <w:r w:rsidRPr="00092C7E">
        <w:rPr>
          <w:rFonts w:ascii="Verdana" w:hAnsi="Verdana"/>
          <w:b/>
          <w:sz w:val="20"/>
          <w:szCs w:val="20"/>
          <w:lang w:val="sr-Cyrl-RS"/>
        </w:rPr>
        <w:t xml:space="preserve"> О</w:t>
      </w:r>
      <w:r w:rsidR="002D67B7" w:rsidRPr="00092C7E">
        <w:rPr>
          <w:rFonts w:ascii="Verdana" w:hAnsi="Verdana"/>
          <w:b/>
          <w:sz w:val="20"/>
          <w:szCs w:val="20"/>
          <w:lang w:val="sr-Cyrl-RS"/>
        </w:rPr>
        <w:t>бавезе закупца у вези са коришћењем непокретности за одређену сврху и намену:</w:t>
      </w:r>
    </w:p>
    <w:p w14:paraId="260A6DB9" w14:textId="65D04416" w:rsidR="009E62A5" w:rsidRPr="00092C7E" w:rsidRDefault="00C27EBA"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Пословни простор </w:t>
      </w:r>
      <w:r w:rsidR="005D3F9F" w:rsidRPr="00092C7E">
        <w:rPr>
          <w:rFonts w:ascii="Verdana" w:hAnsi="Verdana"/>
          <w:sz w:val="20"/>
          <w:szCs w:val="20"/>
          <w:lang w:val="sr-Cyrl-RS"/>
        </w:rPr>
        <w:t>дај</w:t>
      </w:r>
      <w:r w:rsidR="007705AB" w:rsidRPr="00092C7E">
        <w:rPr>
          <w:rFonts w:ascii="Verdana" w:hAnsi="Verdana"/>
          <w:sz w:val="20"/>
          <w:szCs w:val="20"/>
          <w:lang w:val="sr-Cyrl-RS"/>
        </w:rPr>
        <w:t>е</w:t>
      </w:r>
      <w:r w:rsidR="00DC2299" w:rsidRPr="00092C7E">
        <w:rPr>
          <w:rFonts w:ascii="Verdana" w:hAnsi="Verdana"/>
          <w:sz w:val="20"/>
          <w:szCs w:val="20"/>
          <w:lang w:val="sr-Cyrl-RS"/>
        </w:rPr>
        <w:t xml:space="preserve"> се</w:t>
      </w:r>
      <w:r w:rsidR="00561942" w:rsidRPr="00092C7E">
        <w:rPr>
          <w:rFonts w:ascii="Verdana" w:hAnsi="Verdana"/>
          <w:sz w:val="20"/>
          <w:szCs w:val="20"/>
          <w:lang w:val="sr-Cyrl-RS"/>
        </w:rPr>
        <w:t xml:space="preserve"> у закуп ради </w:t>
      </w:r>
      <w:r w:rsidR="009E62A5" w:rsidRPr="00092C7E">
        <w:rPr>
          <w:rFonts w:ascii="Verdana" w:hAnsi="Verdana"/>
          <w:sz w:val="20"/>
          <w:szCs w:val="20"/>
          <w:lang w:val="sr-Cyrl-RS"/>
        </w:rPr>
        <w:t>обављања административне делатности.</w:t>
      </w:r>
    </w:p>
    <w:p w14:paraId="4FAADC4F" w14:textId="04AF38FC" w:rsidR="002D67B7"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Закупац </w:t>
      </w:r>
      <w:r w:rsidR="007705AB" w:rsidRPr="00092C7E">
        <w:rPr>
          <w:rFonts w:ascii="Verdana" w:hAnsi="Verdana"/>
          <w:sz w:val="20"/>
          <w:szCs w:val="20"/>
          <w:lang w:val="sr-Cyrl-RS"/>
        </w:rPr>
        <w:t xml:space="preserve">пословног простора </w:t>
      </w:r>
      <w:r w:rsidRPr="00092C7E">
        <w:rPr>
          <w:rFonts w:ascii="Verdana" w:hAnsi="Verdana"/>
          <w:sz w:val="20"/>
          <w:szCs w:val="20"/>
          <w:lang w:val="sr-Cyrl-RS"/>
        </w:rPr>
        <w:t xml:space="preserve">има обавезу редовног одржавања </w:t>
      </w:r>
      <w:r w:rsidR="007705AB" w:rsidRPr="00092C7E">
        <w:rPr>
          <w:rFonts w:ascii="Verdana" w:hAnsi="Verdana"/>
          <w:sz w:val="20"/>
          <w:szCs w:val="20"/>
          <w:lang w:val="sr-Cyrl-RS"/>
        </w:rPr>
        <w:t xml:space="preserve">пословног простора који </w:t>
      </w:r>
      <w:r w:rsidRPr="00092C7E">
        <w:rPr>
          <w:rFonts w:ascii="Verdana" w:hAnsi="Verdana"/>
          <w:sz w:val="20"/>
          <w:szCs w:val="20"/>
          <w:lang w:val="sr-Cyrl-RS"/>
        </w:rPr>
        <w:t>се даје у закуп.</w:t>
      </w:r>
    </w:p>
    <w:p w14:paraId="68D29831" w14:textId="4BCCC442" w:rsidR="002D67B7"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Закупац </w:t>
      </w:r>
      <w:r w:rsidR="007705AB" w:rsidRPr="00092C7E">
        <w:rPr>
          <w:rFonts w:ascii="Verdana" w:hAnsi="Verdana"/>
          <w:sz w:val="20"/>
          <w:szCs w:val="20"/>
          <w:lang w:val="sr-Cyrl-RS"/>
        </w:rPr>
        <w:t xml:space="preserve">пословног простора </w:t>
      </w:r>
      <w:r w:rsidRPr="00092C7E">
        <w:rPr>
          <w:rFonts w:ascii="Verdana" w:hAnsi="Verdana"/>
          <w:sz w:val="20"/>
          <w:szCs w:val="20"/>
          <w:lang w:val="sr-Cyrl-RS"/>
        </w:rPr>
        <w:t>не може изводити радове на инвес</w:t>
      </w:r>
      <w:r w:rsidR="00104C34" w:rsidRPr="00092C7E">
        <w:rPr>
          <w:rFonts w:ascii="Verdana" w:hAnsi="Verdana"/>
          <w:sz w:val="20"/>
          <w:szCs w:val="20"/>
          <w:lang w:val="sr-Cyrl-RS"/>
        </w:rPr>
        <w:t xml:space="preserve">тиционом одржавању </w:t>
      </w:r>
      <w:r w:rsidR="007705AB" w:rsidRPr="00092C7E">
        <w:rPr>
          <w:rFonts w:ascii="Verdana" w:hAnsi="Verdana"/>
          <w:sz w:val="20"/>
          <w:szCs w:val="20"/>
          <w:lang w:val="sr-Cyrl-RS"/>
        </w:rPr>
        <w:t xml:space="preserve">пословног простора </w:t>
      </w:r>
      <w:r w:rsidRPr="00092C7E">
        <w:rPr>
          <w:rFonts w:ascii="Verdana" w:hAnsi="Verdana"/>
          <w:sz w:val="20"/>
          <w:szCs w:val="20"/>
          <w:lang w:val="sr-Cyrl-RS"/>
        </w:rPr>
        <w:t>без писане сагласности надлежног органа АП Војводине.</w:t>
      </w:r>
    </w:p>
    <w:p w14:paraId="7225734E" w14:textId="3D6442B4" w:rsidR="002D67B7"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О изведеним радовима на текућем одржавању </w:t>
      </w:r>
      <w:r w:rsidR="007705AB" w:rsidRPr="00092C7E">
        <w:rPr>
          <w:rFonts w:ascii="Verdana" w:hAnsi="Verdana"/>
          <w:sz w:val="20"/>
          <w:szCs w:val="20"/>
          <w:lang w:val="sr-Cyrl-RS"/>
        </w:rPr>
        <w:t>пословног простора</w:t>
      </w:r>
      <w:r w:rsidRPr="00092C7E">
        <w:rPr>
          <w:rFonts w:ascii="Verdana" w:hAnsi="Verdana"/>
          <w:sz w:val="20"/>
          <w:szCs w:val="20"/>
          <w:lang w:val="sr-Cyrl-RS"/>
        </w:rPr>
        <w:t>, закупац</w:t>
      </w:r>
      <w:r w:rsidR="006E237D" w:rsidRPr="00092C7E">
        <w:rPr>
          <w:rFonts w:ascii="Verdana" w:hAnsi="Verdana"/>
          <w:sz w:val="20"/>
          <w:szCs w:val="20"/>
          <w:lang w:val="sr-Cyrl-RS"/>
        </w:rPr>
        <w:t xml:space="preserve"> </w:t>
      </w:r>
      <w:r w:rsidR="007705AB" w:rsidRPr="00092C7E">
        <w:rPr>
          <w:rFonts w:ascii="Verdana" w:hAnsi="Verdana"/>
          <w:sz w:val="20"/>
          <w:szCs w:val="20"/>
          <w:lang w:val="sr-Cyrl-RS"/>
        </w:rPr>
        <w:t xml:space="preserve">пословног простора </w:t>
      </w:r>
      <w:r w:rsidRPr="00092C7E">
        <w:rPr>
          <w:rFonts w:ascii="Verdana" w:hAnsi="Verdana"/>
          <w:sz w:val="20"/>
          <w:szCs w:val="20"/>
          <w:lang w:val="sr-Cyrl-RS"/>
        </w:rPr>
        <w:t>дужа</w:t>
      </w:r>
      <w:r w:rsidR="006E237D" w:rsidRPr="00092C7E">
        <w:rPr>
          <w:rFonts w:ascii="Verdana" w:hAnsi="Verdana"/>
          <w:sz w:val="20"/>
          <w:szCs w:val="20"/>
          <w:lang w:val="sr-Cyrl-RS"/>
        </w:rPr>
        <w:t>н</w:t>
      </w:r>
      <w:r w:rsidRPr="00092C7E">
        <w:rPr>
          <w:rFonts w:ascii="Verdana" w:hAnsi="Verdana"/>
          <w:sz w:val="20"/>
          <w:szCs w:val="20"/>
          <w:lang w:val="sr-Cyrl-RS"/>
        </w:rPr>
        <w:t xml:space="preserve"> је да без одлагања обавести Управу за имовину АП Војводине.</w:t>
      </w:r>
    </w:p>
    <w:p w14:paraId="21C55992" w14:textId="0B0BFAA2" w:rsidR="002D67B7"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Закупац се обавезује да закупнину уплаћује најкасније д</w:t>
      </w:r>
      <w:r w:rsidR="00492497" w:rsidRPr="00092C7E">
        <w:rPr>
          <w:rFonts w:ascii="Verdana" w:hAnsi="Verdana"/>
          <w:sz w:val="20"/>
          <w:szCs w:val="20"/>
          <w:lang w:val="sr-Cyrl-RS"/>
        </w:rPr>
        <w:t>о 20</w:t>
      </w:r>
      <w:r w:rsidRPr="00092C7E">
        <w:rPr>
          <w:rFonts w:ascii="Verdana" w:hAnsi="Verdana"/>
          <w:sz w:val="20"/>
          <w:szCs w:val="20"/>
          <w:lang w:val="sr-Cyrl-RS"/>
        </w:rPr>
        <w:t>. у месецу за</w:t>
      </w:r>
      <w:r w:rsidR="00492497" w:rsidRPr="00092C7E">
        <w:rPr>
          <w:rFonts w:ascii="Verdana" w:hAnsi="Verdana"/>
          <w:sz w:val="20"/>
          <w:szCs w:val="20"/>
          <w:lang w:val="sr-Cyrl-RS"/>
        </w:rPr>
        <w:t xml:space="preserve"> претходни месец</w:t>
      </w:r>
      <w:r w:rsidRPr="00092C7E">
        <w:rPr>
          <w:rFonts w:ascii="Verdana" w:hAnsi="Verdana"/>
          <w:sz w:val="20"/>
          <w:szCs w:val="20"/>
          <w:lang w:val="sr-Cyrl-RS"/>
        </w:rPr>
        <w:t>.</w:t>
      </w:r>
    </w:p>
    <w:p w14:paraId="79A859F1" w14:textId="2E9D5738" w:rsidR="00501F26" w:rsidRPr="00092C7E" w:rsidRDefault="002D67B7" w:rsidP="00541DF3">
      <w:pPr>
        <w:ind w:left="180" w:firstLine="540"/>
        <w:contextualSpacing/>
        <w:jc w:val="both"/>
        <w:rPr>
          <w:rFonts w:ascii="Verdana" w:hAnsi="Verdana"/>
          <w:color w:val="FF0000"/>
          <w:sz w:val="20"/>
          <w:szCs w:val="20"/>
          <w:lang w:val="sr-Cyrl-RS"/>
        </w:rPr>
      </w:pPr>
      <w:r w:rsidRPr="00092C7E">
        <w:rPr>
          <w:rFonts w:ascii="Verdana" w:hAnsi="Verdana"/>
          <w:sz w:val="20"/>
          <w:szCs w:val="20"/>
          <w:lang w:val="sr-Cyrl-RS"/>
        </w:rPr>
        <w:t xml:space="preserve">Закупац </w:t>
      </w:r>
      <w:r w:rsidR="007705AB" w:rsidRPr="00092C7E">
        <w:rPr>
          <w:rFonts w:ascii="Verdana" w:hAnsi="Verdana"/>
          <w:sz w:val="20"/>
          <w:szCs w:val="20"/>
          <w:lang w:val="sr-Cyrl-RS"/>
        </w:rPr>
        <w:t xml:space="preserve">пословног простора </w:t>
      </w:r>
      <w:r w:rsidRPr="00092C7E">
        <w:rPr>
          <w:rFonts w:ascii="Verdana" w:hAnsi="Verdana"/>
          <w:sz w:val="20"/>
          <w:szCs w:val="20"/>
          <w:lang w:val="sr-Cyrl-RS"/>
        </w:rPr>
        <w:t xml:space="preserve">има обавезу плаћања трошкова који настану коришћењем </w:t>
      </w:r>
      <w:r w:rsidR="007705AB" w:rsidRPr="00092C7E">
        <w:rPr>
          <w:rFonts w:ascii="Verdana" w:hAnsi="Verdana"/>
          <w:sz w:val="20"/>
          <w:szCs w:val="20"/>
          <w:lang w:val="sr-Cyrl-RS"/>
        </w:rPr>
        <w:t xml:space="preserve">пословног простора </w:t>
      </w:r>
      <w:r w:rsidRPr="00092C7E">
        <w:rPr>
          <w:rFonts w:ascii="Verdana" w:hAnsi="Verdana"/>
          <w:sz w:val="20"/>
          <w:szCs w:val="20"/>
          <w:lang w:val="sr-Cyrl-RS"/>
        </w:rPr>
        <w:t xml:space="preserve">која се даје </w:t>
      </w:r>
      <w:r w:rsidR="00007DBE" w:rsidRPr="00092C7E">
        <w:rPr>
          <w:rFonts w:ascii="Verdana" w:hAnsi="Verdana"/>
          <w:sz w:val="20"/>
          <w:szCs w:val="20"/>
          <w:lang w:val="sr-Cyrl-RS"/>
        </w:rPr>
        <w:t xml:space="preserve">у </w:t>
      </w:r>
      <w:r w:rsidRPr="00092C7E">
        <w:rPr>
          <w:rFonts w:ascii="Verdana" w:hAnsi="Verdana"/>
          <w:sz w:val="20"/>
          <w:szCs w:val="20"/>
          <w:lang w:val="sr-Cyrl-RS"/>
        </w:rPr>
        <w:t>закуп, те доказе о уплати доста</w:t>
      </w:r>
      <w:r w:rsidR="00104C34" w:rsidRPr="00092C7E">
        <w:rPr>
          <w:rFonts w:ascii="Verdana" w:hAnsi="Verdana"/>
          <w:sz w:val="20"/>
          <w:szCs w:val="20"/>
          <w:lang w:val="sr-Cyrl-RS"/>
        </w:rPr>
        <w:t xml:space="preserve">вља редовно Управи за </w:t>
      </w:r>
      <w:r w:rsidR="00755B32" w:rsidRPr="00092C7E">
        <w:rPr>
          <w:rFonts w:ascii="Verdana" w:hAnsi="Verdana"/>
          <w:sz w:val="20"/>
          <w:szCs w:val="20"/>
          <w:lang w:val="sr-Cyrl-RS"/>
        </w:rPr>
        <w:t>заједничке послове покрајиниских органа</w:t>
      </w:r>
      <w:r w:rsidR="003968BF" w:rsidRPr="00092C7E">
        <w:rPr>
          <w:rFonts w:ascii="Verdana" w:hAnsi="Verdana"/>
          <w:sz w:val="20"/>
          <w:szCs w:val="20"/>
          <w:lang w:val="sr-Cyrl-RS"/>
        </w:rPr>
        <w:t>.</w:t>
      </w:r>
    </w:p>
    <w:p w14:paraId="73E7D9EB" w14:textId="23B9F0D1" w:rsidR="002D67B7" w:rsidRPr="00092C7E" w:rsidRDefault="002D67B7" w:rsidP="00541DF3">
      <w:pPr>
        <w:pStyle w:val="ListParagraph"/>
        <w:numPr>
          <w:ilvl w:val="0"/>
          <w:numId w:val="16"/>
        </w:numPr>
        <w:ind w:left="142" w:hanging="412"/>
        <w:jc w:val="both"/>
        <w:rPr>
          <w:rFonts w:ascii="Verdana" w:hAnsi="Verdana"/>
          <w:b/>
          <w:sz w:val="20"/>
          <w:szCs w:val="20"/>
          <w:lang w:val="sr-Cyrl-RS"/>
        </w:rPr>
      </w:pPr>
      <w:r w:rsidRPr="00092C7E">
        <w:rPr>
          <w:rFonts w:ascii="Verdana" w:hAnsi="Verdana"/>
          <w:b/>
          <w:sz w:val="20"/>
          <w:szCs w:val="20"/>
          <w:lang w:val="sr-Cyrl-RS"/>
        </w:rPr>
        <w:t>Висина и начин полагања депозита и рок за повраћај депозита учесницима који нису успели у поступку прикупљања пис</w:t>
      </w:r>
      <w:r w:rsidR="006E237D" w:rsidRPr="00092C7E">
        <w:rPr>
          <w:rFonts w:ascii="Verdana" w:hAnsi="Verdana"/>
          <w:b/>
          <w:sz w:val="20"/>
          <w:szCs w:val="20"/>
          <w:lang w:val="sr-Cyrl-RS"/>
        </w:rPr>
        <w:t>ме</w:t>
      </w:r>
      <w:r w:rsidRPr="00092C7E">
        <w:rPr>
          <w:rFonts w:ascii="Verdana" w:hAnsi="Verdana"/>
          <w:b/>
          <w:sz w:val="20"/>
          <w:szCs w:val="20"/>
          <w:lang w:val="sr-Cyrl-RS"/>
        </w:rPr>
        <w:t xml:space="preserve">них понуда: </w:t>
      </w:r>
    </w:p>
    <w:p w14:paraId="20A00083" w14:textId="7E11BA99" w:rsidR="002D67B7" w:rsidRPr="00092C7E" w:rsidRDefault="00A13F71"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Депозит за учешће у поступку</w:t>
      </w:r>
      <w:r w:rsidR="002D67B7" w:rsidRPr="00092C7E">
        <w:rPr>
          <w:rFonts w:ascii="Verdana" w:hAnsi="Verdana"/>
          <w:sz w:val="20"/>
          <w:szCs w:val="20"/>
          <w:lang w:val="sr-Cyrl-RS"/>
        </w:rPr>
        <w:t xml:space="preserve"> </w:t>
      </w:r>
      <w:r w:rsidR="00031D1D" w:rsidRPr="00092C7E">
        <w:rPr>
          <w:rFonts w:ascii="Verdana" w:hAnsi="Verdana"/>
          <w:sz w:val="20"/>
          <w:szCs w:val="20"/>
          <w:lang w:val="sr-Cyrl-RS"/>
        </w:rPr>
        <w:t xml:space="preserve">прикупљања </w:t>
      </w:r>
      <w:r w:rsidR="00104C34" w:rsidRPr="00092C7E">
        <w:rPr>
          <w:rFonts w:ascii="Verdana" w:hAnsi="Verdana"/>
          <w:sz w:val="20"/>
          <w:szCs w:val="20"/>
          <w:lang w:val="sr-Cyrl-RS"/>
        </w:rPr>
        <w:t>писмених понуда</w:t>
      </w:r>
      <w:r w:rsidR="002A6B5A" w:rsidRPr="00092C7E">
        <w:rPr>
          <w:rFonts w:ascii="Verdana" w:hAnsi="Verdana"/>
          <w:sz w:val="20"/>
          <w:szCs w:val="20"/>
          <w:lang w:val="sr-Cyrl-RS"/>
        </w:rPr>
        <w:t>,</w:t>
      </w:r>
      <w:r w:rsidR="00104C34" w:rsidRPr="00092C7E">
        <w:rPr>
          <w:rFonts w:ascii="Verdana" w:hAnsi="Verdana"/>
          <w:sz w:val="20"/>
          <w:szCs w:val="20"/>
          <w:lang w:val="sr-Cyrl-RS"/>
        </w:rPr>
        <w:t xml:space="preserve"> </w:t>
      </w:r>
      <w:r w:rsidR="003B14FB" w:rsidRPr="00092C7E">
        <w:rPr>
          <w:rFonts w:ascii="Verdana" w:hAnsi="Verdana"/>
          <w:sz w:val="20"/>
          <w:szCs w:val="20"/>
          <w:lang w:val="sr-Cyrl-RS"/>
        </w:rPr>
        <w:t xml:space="preserve">за </w:t>
      </w:r>
      <w:r w:rsidR="00105A44" w:rsidRPr="00092C7E">
        <w:rPr>
          <w:rFonts w:ascii="Verdana" w:hAnsi="Verdana"/>
          <w:sz w:val="20"/>
          <w:szCs w:val="20"/>
          <w:lang w:val="sr-Cyrl-RS"/>
        </w:rPr>
        <w:t xml:space="preserve">пословни </w:t>
      </w:r>
      <w:r w:rsidR="00C27EBA" w:rsidRPr="00092C7E">
        <w:rPr>
          <w:rFonts w:ascii="Verdana" w:hAnsi="Verdana"/>
          <w:sz w:val="20"/>
          <w:szCs w:val="20"/>
          <w:lang w:val="sr-Cyrl-RS"/>
        </w:rPr>
        <w:t xml:space="preserve">простор </w:t>
      </w:r>
      <w:r w:rsidR="003B14FB" w:rsidRPr="00092C7E">
        <w:rPr>
          <w:rFonts w:ascii="Verdana" w:hAnsi="Verdana"/>
          <w:sz w:val="20"/>
          <w:szCs w:val="20"/>
          <w:lang w:val="sr-Cyrl-RS"/>
        </w:rPr>
        <w:t xml:space="preserve">износи </w:t>
      </w:r>
      <w:r w:rsidR="003312CB">
        <w:rPr>
          <w:rFonts w:ascii="Verdana" w:hAnsi="Verdana"/>
          <w:b/>
          <w:sz w:val="20"/>
          <w:szCs w:val="20"/>
          <w:lang w:val="sr-Cyrl-RS"/>
        </w:rPr>
        <w:t>50.000,00</w:t>
      </w:r>
      <w:r w:rsidR="000919B8" w:rsidRPr="00092C7E">
        <w:rPr>
          <w:rFonts w:ascii="Verdana" w:hAnsi="Verdana"/>
          <w:b/>
          <w:sz w:val="20"/>
          <w:szCs w:val="20"/>
          <w:lang w:val="sr-Cyrl-RS"/>
        </w:rPr>
        <w:t xml:space="preserve"> динара</w:t>
      </w:r>
      <w:r w:rsidR="003B14FB" w:rsidRPr="00092C7E">
        <w:rPr>
          <w:rFonts w:ascii="Verdana" w:hAnsi="Verdana"/>
          <w:sz w:val="20"/>
          <w:szCs w:val="20"/>
          <w:lang w:val="sr-Cyrl-RS"/>
        </w:rPr>
        <w:t xml:space="preserve"> и</w:t>
      </w:r>
      <w:r w:rsidR="007725ED" w:rsidRPr="00092C7E">
        <w:rPr>
          <w:rFonts w:ascii="Verdana" w:hAnsi="Verdana"/>
          <w:sz w:val="20"/>
          <w:szCs w:val="20"/>
          <w:lang w:val="sr-Cyrl-RS"/>
        </w:rPr>
        <w:t xml:space="preserve"> </w:t>
      </w:r>
      <w:r w:rsidRPr="00092C7E">
        <w:rPr>
          <w:rFonts w:ascii="Verdana" w:hAnsi="Verdana"/>
          <w:sz w:val="20"/>
          <w:szCs w:val="20"/>
          <w:lang w:val="sr-Cyrl-RS"/>
        </w:rPr>
        <w:t>уплаћује се</w:t>
      </w:r>
      <w:r w:rsidR="002D67B7" w:rsidRPr="00092C7E">
        <w:rPr>
          <w:rFonts w:ascii="Verdana" w:hAnsi="Verdana"/>
          <w:sz w:val="20"/>
          <w:szCs w:val="20"/>
          <w:lang w:val="sr-Cyrl-RS"/>
        </w:rPr>
        <w:t xml:space="preserve"> на рачун буџета Аутономне покрајине Војводине, са следећим подацима:</w:t>
      </w:r>
    </w:p>
    <w:p w14:paraId="4B250D3F" w14:textId="77777777" w:rsidR="002C205B" w:rsidRPr="00092C7E" w:rsidRDefault="002C205B" w:rsidP="009E6962">
      <w:pPr>
        <w:ind w:firstLine="720"/>
        <w:contextualSpacing/>
        <w:jc w:val="both"/>
        <w:rPr>
          <w:rFonts w:ascii="Verdana" w:hAnsi="Verdana"/>
          <w:sz w:val="20"/>
          <w:szCs w:val="20"/>
          <w:lang w:val="sr-Cyrl-RS"/>
        </w:rPr>
      </w:pPr>
    </w:p>
    <w:p w14:paraId="32312EA3" w14:textId="77777777" w:rsidR="00413656" w:rsidRPr="00092C7E" w:rsidRDefault="00413656" w:rsidP="00413656">
      <w:pPr>
        <w:ind w:left="1418"/>
        <w:contextualSpacing/>
        <w:rPr>
          <w:rFonts w:ascii="Verdana" w:hAnsi="Verdana"/>
          <w:sz w:val="20"/>
          <w:szCs w:val="20"/>
          <w:lang w:val="sr-Cyrl-RS"/>
        </w:rPr>
      </w:pPr>
      <w:r w:rsidRPr="00092C7E">
        <w:rPr>
          <w:rFonts w:ascii="Verdana" w:hAnsi="Verdana"/>
          <w:sz w:val="20"/>
          <w:szCs w:val="20"/>
          <w:lang w:val="sr-Cyrl-RS"/>
        </w:rPr>
        <w:t xml:space="preserve">Назив рачуна: </w:t>
      </w:r>
      <w:r w:rsidRPr="00092C7E">
        <w:rPr>
          <w:rFonts w:ascii="Verdana" w:hAnsi="Verdana"/>
          <w:sz w:val="20"/>
          <w:szCs w:val="20"/>
          <w:lang w:val="ru-RU"/>
        </w:rPr>
        <w:t>Буџет АП Војводине – средства депозита</w:t>
      </w:r>
    </w:p>
    <w:p w14:paraId="23D70273" w14:textId="77777777" w:rsidR="00413656" w:rsidRPr="00092C7E" w:rsidRDefault="00413656" w:rsidP="00413656">
      <w:pPr>
        <w:ind w:left="1418"/>
        <w:contextualSpacing/>
        <w:rPr>
          <w:rFonts w:ascii="Verdana" w:hAnsi="Verdana"/>
          <w:sz w:val="20"/>
          <w:szCs w:val="20"/>
          <w:lang w:val="sr-Cyrl-RS"/>
        </w:rPr>
      </w:pPr>
      <w:r w:rsidRPr="00092C7E">
        <w:rPr>
          <w:rFonts w:ascii="Verdana" w:hAnsi="Verdana"/>
          <w:sz w:val="20"/>
          <w:szCs w:val="20"/>
          <w:lang w:val="sr-Cyrl-RS"/>
        </w:rPr>
        <w:t xml:space="preserve">Број рачуна: </w:t>
      </w:r>
      <w:r w:rsidRPr="00092C7E">
        <w:rPr>
          <w:rFonts w:ascii="Verdana" w:hAnsi="Verdana"/>
          <w:sz w:val="20"/>
          <w:szCs w:val="20"/>
          <w:lang w:val="ru-RU"/>
        </w:rPr>
        <w:t>840-630804-89</w:t>
      </w:r>
    </w:p>
    <w:p w14:paraId="0A85CA73" w14:textId="77777777" w:rsidR="00413656" w:rsidRPr="00092C7E" w:rsidRDefault="00413656" w:rsidP="00413656">
      <w:pPr>
        <w:ind w:left="1418"/>
        <w:contextualSpacing/>
        <w:rPr>
          <w:rFonts w:ascii="Verdana" w:hAnsi="Verdana"/>
          <w:sz w:val="20"/>
          <w:szCs w:val="20"/>
          <w:lang w:val="sr-Cyrl-RS"/>
        </w:rPr>
      </w:pPr>
      <w:r w:rsidRPr="00092C7E">
        <w:rPr>
          <w:rFonts w:ascii="Verdana" w:hAnsi="Verdana"/>
          <w:sz w:val="20"/>
          <w:szCs w:val="20"/>
          <w:lang w:val="sr-Cyrl-RS"/>
        </w:rPr>
        <w:t>Број модела: 97</w:t>
      </w:r>
    </w:p>
    <w:p w14:paraId="49B45AFE" w14:textId="77777777" w:rsidR="00413656" w:rsidRPr="00092C7E" w:rsidRDefault="00413656" w:rsidP="00413656">
      <w:pPr>
        <w:ind w:left="1418"/>
        <w:contextualSpacing/>
        <w:rPr>
          <w:rFonts w:ascii="Verdana" w:hAnsi="Verdana"/>
          <w:sz w:val="20"/>
          <w:szCs w:val="20"/>
          <w:lang w:val="sr-Cyrl-RS"/>
        </w:rPr>
      </w:pPr>
      <w:r w:rsidRPr="00092C7E">
        <w:rPr>
          <w:rFonts w:ascii="Verdana" w:hAnsi="Verdana"/>
          <w:sz w:val="20"/>
          <w:szCs w:val="20"/>
          <w:lang w:val="sr-Cyrl-RS"/>
        </w:rPr>
        <w:t xml:space="preserve">Позив на број: </w:t>
      </w:r>
      <w:r w:rsidRPr="00092C7E">
        <w:rPr>
          <w:rFonts w:ascii="Verdana" w:hAnsi="Verdana"/>
          <w:sz w:val="20"/>
          <w:szCs w:val="20"/>
          <w:lang w:val="ru-RU"/>
        </w:rPr>
        <w:t>69035737421350001000</w:t>
      </w:r>
    </w:p>
    <w:p w14:paraId="1BF640C1" w14:textId="77777777" w:rsidR="006E237D" w:rsidRPr="00092C7E" w:rsidRDefault="006E237D" w:rsidP="009E6962">
      <w:pPr>
        <w:ind w:left="1418"/>
        <w:contextualSpacing/>
        <w:rPr>
          <w:rFonts w:ascii="Verdana" w:hAnsi="Verdana"/>
          <w:sz w:val="20"/>
          <w:szCs w:val="20"/>
          <w:lang w:val="sr-Cyrl-RS"/>
        </w:rPr>
      </w:pPr>
    </w:p>
    <w:p w14:paraId="24D0EE5D" w14:textId="7239F861" w:rsidR="005F50C6" w:rsidRPr="00092C7E" w:rsidRDefault="006E237D"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У</w:t>
      </w:r>
      <w:r w:rsidR="00561942" w:rsidRPr="00092C7E">
        <w:rPr>
          <w:rFonts w:ascii="Verdana" w:hAnsi="Verdana"/>
          <w:sz w:val="20"/>
          <w:szCs w:val="20"/>
          <w:lang w:val="sr-Cyrl-RS"/>
        </w:rPr>
        <w:t xml:space="preserve">чесницима </w:t>
      </w:r>
      <w:r w:rsidRPr="00092C7E">
        <w:rPr>
          <w:rFonts w:ascii="Verdana" w:hAnsi="Verdana"/>
          <w:sz w:val="20"/>
          <w:szCs w:val="20"/>
          <w:lang w:val="sr-Cyrl-RS"/>
        </w:rPr>
        <w:t xml:space="preserve">који нису успели </w:t>
      </w:r>
      <w:r w:rsidR="00561942" w:rsidRPr="00092C7E">
        <w:rPr>
          <w:rFonts w:ascii="Verdana" w:hAnsi="Verdana"/>
          <w:sz w:val="20"/>
          <w:szCs w:val="20"/>
          <w:lang w:val="sr-Cyrl-RS"/>
        </w:rPr>
        <w:t xml:space="preserve">у поступку </w:t>
      </w:r>
      <w:r w:rsidR="002D67B7" w:rsidRPr="00092C7E">
        <w:rPr>
          <w:rFonts w:ascii="Verdana" w:hAnsi="Verdana"/>
          <w:sz w:val="20"/>
          <w:szCs w:val="20"/>
          <w:lang w:val="sr-Cyrl-RS"/>
        </w:rPr>
        <w:t>прикупљања писмених понуда</w:t>
      </w:r>
      <w:r w:rsidR="00561942" w:rsidRPr="00092C7E">
        <w:rPr>
          <w:rFonts w:ascii="Verdana" w:hAnsi="Verdana"/>
          <w:sz w:val="20"/>
          <w:szCs w:val="20"/>
          <w:lang w:val="sr-Cyrl-RS"/>
        </w:rPr>
        <w:t xml:space="preserve">, </w:t>
      </w:r>
      <w:r w:rsidRPr="00092C7E">
        <w:rPr>
          <w:rFonts w:ascii="Verdana" w:hAnsi="Verdana"/>
          <w:sz w:val="20"/>
          <w:szCs w:val="20"/>
          <w:lang w:val="sr-Cyrl-RS"/>
        </w:rPr>
        <w:t>уплаћени депозит</w:t>
      </w:r>
      <w:r w:rsidR="00561942" w:rsidRPr="00092C7E">
        <w:rPr>
          <w:rFonts w:ascii="Verdana" w:hAnsi="Verdana"/>
          <w:sz w:val="20"/>
          <w:szCs w:val="20"/>
          <w:lang w:val="sr-Cyrl-RS"/>
        </w:rPr>
        <w:t xml:space="preserve"> враћа се најкасније у року од 15 дана од дана када је одржано</w:t>
      </w:r>
      <w:r w:rsidR="002C205B" w:rsidRPr="00092C7E">
        <w:rPr>
          <w:rFonts w:ascii="Verdana" w:hAnsi="Verdana"/>
          <w:sz w:val="20"/>
          <w:szCs w:val="20"/>
          <w:lang w:val="sr-Cyrl-RS"/>
        </w:rPr>
        <w:t xml:space="preserve"> </w:t>
      </w:r>
      <w:r w:rsidRPr="00092C7E">
        <w:rPr>
          <w:rFonts w:ascii="Verdana" w:hAnsi="Verdana"/>
          <w:sz w:val="20"/>
          <w:szCs w:val="20"/>
          <w:lang w:val="sr-Cyrl-RS"/>
        </w:rPr>
        <w:t xml:space="preserve">јавно </w:t>
      </w:r>
      <w:r w:rsidR="00E36340" w:rsidRPr="00092C7E">
        <w:rPr>
          <w:rFonts w:ascii="Verdana" w:hAnsi="Verdana"/>
          <w:sz w:val="20"/>
          <w:szCs w:val="20"/>
          <w:lang w:val="sr-Cyrl-RS"/>
        </w:rPr>
        <w:t>отварање писмених</w:t>
      </w:r>
      <w:r w:rsidRPr="00092C7E">
        <w:rPr>
          <w:rFonts w:ascii="Verdana" w:hAnsi="Verdana"/>
          <w:sz w:val="20"/>
          <w:szCs w:val="20"/>
          <w:lang w:val="sr-Cyrl-RS"/>
        </w:rPr>
        <w:t xml:space="preserve"> понуда.</w:t>
      </w:r>
    </w:p>
    <w:p w14:paraId="2CDB2793" w14:textId="7514D5A9" w:rsidR="002D67B7" w:rsidRPr="00092C7E" w:rsidRDefault="0026393E" w:rsidP="000728BA">
      <w:pPr>
        <w:pStyle w:val="ListParagraph"/>
        <w:numPr>
          <w:ilvl w:val="0"/>
          <w:numId w:val="16"/>
        </w:numPr>
        <w:ind w:left="142"/>
        <w:jc w:val="both"/>
        <w:rPr>
          <w:rFonts w:ascii="Verdana" w:hAnsi="Verdana"/>
          <w:b/>
          <w:sz w:val="20"/>
          <w:szCs w:val="20"/>
          <w:lang w:val="sr-Cyrl-RS"/>
        </w:rPr>
      </w:pPr>
      <w:r w:rsidRPr="00092C7E">
        <w:rPr>
          <w:rFonts w:ascii="Verdana" w:hAnsi="Verdana"/>
          <w:b/>
          <w:sz w:val="20"/>
          <w:szCs w:val="20"/>
          <w:lang w:val="sr-Cyrl-RS"/>
        </w:rPr>
        <w:t xml:space="preserve"> </w:t>
      </w:r>
      <w:r w:rsidR="002D67B7" w:rsidRPr="00092C7E">
        <w:rPr>
          <w:rFonts w:ascii="Verdana" w:hAnsi="Verdana"/>
          <w:b/>
          <w:sz w:val="20"/>
          <w:szCs w:val="20"/>
          <w:lang w:val="sr-Cyrl-RS"/>
        </w:rPr>
        <w:t xml:space="preserve">Место и време увида у документацију у вези с </w:t>
      </w:r>
      <w:r w:rsidR="00105A44" w:rsidRPr="00092C7E">
        <w:rPr>
          <w:rFonts w:ascii="Verdana" w:hAnsi="Verdana"/>
          <w:b/>
          <w:sz w:val="20"/>
          <w:szCs w:val="20"/>
          <w:lang w:val="sr-Cyrl-RS"/>
        </w:rPr>
        <w:t xml:space="preserve">пословним простором </w:t>
      </w:r>
      <w:r w:rsidR="002D67B7" w:rsidRPr="00092C7E">
        <w:rPr>
          <w:rFonts w:ascii="Verdana" w:hAnsi="Verdana"/>
          <w:b/>
          <w:sz w:val="20"/>
          <w:szCs w:val="20"/>
          <w:lang w:val="sr-Cyrl-RS"/>
        </w:rPr>
        <w:t>кој</w:t>
      </w:r>
      <w:r w:rsidR="00105A44" w:rsidRPr="00092C7E">
        <w:rPr>
          <w:rFonts w:ascii="Verdana" w:hAnsi="Verdana"/>
          <w:b/>
          <w:sz w:val="20"/>
          <w:szCs w:val="20"/>
          <w:lang w:val="sr-Cyrl-RS"/>
        </w:rPr>
        <w:t>и</w:t>
      </w:r>
      <w:r w:rsidR="002D67B7" w:rsidRPr="00092C7E">
        <w:rPr>
          <w:rFonts w:ascii="Verdana" w:hAnsi="Verdana"/>
          <w:b/>
          <w:sz w:val="20"/>
          <w:szCs w:val="20"/>
          <w:lang w:val="sr-Cyrl-RS"/>
        </w:rPr>
        <w:t xml:space="preserve"> се даје у закуп</w:t>
      </w:r>
      <w:r w:rsidR="00004F2E" w:rsidRPr="00092C7E">
        <w:rPr>
          <w:rFonts w:ascii="Verdana" w:hAnsi="Verdana"/>
          <w:b/>
          <w:sz w:val="20"/>
          <w:szCs w:val="20"/>
          <w:lang w:val="sr-Cyrl-RS"/>
        </w:rPr>
        <w:t>:</w:t>
      </w:r>
    </w:p>
    <w:p w14:paraId="5CE238CE" w14:textId="087DBBEC" w:rsidR="002D7B2D" w:rsidRPr="00092C7E" w:rsidRDefault="00541519"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Свако заинтересовано лице </w:t>
      </w:r>
      <w:r w:rsidR="0063154F" w:rsidRPr="00092C7E">
        <w:rPr>
          <w:rFonts w:ascii="Verdana" w:hAnsi="Verdana"/>
          <w:sz w:val="20"/>
          <w:szCs w:val="20"/>
          <w:lang w:val="sr-Cyrl-RS"/>
        </w:rPr>
        <w:t xml:space="preserve">може извршити увид у документацију у вези са </w:t>
      </w:r>
      <w:r w:rsidR="00C27EBA" w:rsidRPr="00092C7E">
        <w:rPr>
          <w:rFonts w:ascii="Verdana" w:hAnsi="Verdana"/>
          <w:sz w:val="20"/>
          <w:szCs w:val="20"/>
          <w:lang w:val="sr-Cyrl-RS"/>
        </w:rPr>
        <w:t xml:space="preserve">пословним </w:t>
      </w:r>
      <w:r w:rsidR="00105A44" w:rsidRPr="00092C7E">
        <w:rPr>
          <w:rFonts w:ascii="Verdana" w:hAnsi="Verdana"/>
          <w:sz w:val="20"/>
          <w:szCs w:val="20"/>
          <w:lang w:val="sr-Cyrl-RS"/>
        </w:rPr>
        <w:t xml:space="preserve">простором који </w:t>
      </w:r>
      <w:r w:rsidR="0063154F" w:rsidRPr="00092C7E">
        <w:rPr>
          <w:rFonts w:ascii="Verdana" w:hAnsi="Verdana"/>
          <w:sz w:val="20"/>
          <w:szCs w:val="20"/>
          <w:lang w:val="sr-Cyrl-RS"/>
        </w:rPr>
        <w:t>се даје у закуп, сваког радног дана по претходној најави, и то дан раније на телефон:</w:t>
      </w:r>
      <w:r w:rsidR="002C205B" w:rsidRPr="00092C7E">
        <w:rPr>
          <w:rFonts w:ascii="Verdana" w:hAnsi="Verdana"/>
          <w:sz w:val="20"/>
          <w:szCs w:val="20"/>
          <w:lang w:val="sr-Cyrl-RS"/>
        </w:rPr>
        <w:t xml:space="preserve"> </w:t>
      </w:r>
      <w:r w:rsidR="0017742B" w:rsidRPr="00092C7E">
        <w:rPr>
          <w:rFonts w:ascii="Verdana" w:hAnsi="Verdana"/>
          <w:sz w:val="20"/>
          <w:szCs w:val="20"/>
          <w:lang w:val="sr-Cyrl-RS"/>
        </w:rPr>
        <w:t>021/487-</w:t>
      </w:r>
      <w:r w:rsidR="000919B8" w:rsidRPr="00092C7E">
        <w:rPr>
          <w:rFonts w:ascii="Verdana" w:hAnsi="Verdana"/>
          <w:sz w:val="20"/>
          <w:szCs w:val="20"/>
          <w:lang w:val="sr-Cyrl-RS"/>
        </w:rPr>
        <w:t>4441</w:t>
      </w:r>
      <w:r w:rsidR="0063154F" w:rsidRPr="00092C7E">
        <w:rPr>
          <w:rFonts w:ascii="Verdana" w:hAnsi="Verdana"/>
          <w:sz w:val="20"/>
          <w:szCs w:val="20"/>
          <w:lang w:val="sr-Cyrl-RS"/>
        </w:rPr>
        <w:t xml:space="preserve"> у просторијама Управе за имовину Аутономне покрајине Војводине у Новом Саду, Булевар Михајла Пупина број 25, на 4. спрату, Д крило.</w:t>
      </w:r>
    </w:p>
    <w:p w14:paraId="34BB1B91" w14:textId="4586E613" w:rsidR="002D7B2D" w:rsidRPr="00092C7E" w:rsidRDefault="002D7B2D" w:rsidP="0025289A">
      <w:pPr>
        <w:pStyle w:val="ListParagraph"/>
        <w:numPr>
          <w:ilvl w:val="0"/>
          <w:numId w:val="16"/>
        </w:numPr>
        <w:ind w:left="142" w:hanging="426"/>
        <w:jc w:val="both"/>
        <w:rPr>
          <w:rFonts w:ascii="Verdana" w:hAnsi="Verdana"/>
          <w:b/>
          <w:sz w:val="20"/>
          <w:szCs w:val="20"/>
          <w:lang w:val="sr-Cyrl-RS"/>
        </w:rPr>
      </w:pPr>
      <w:r w:rsidRPr="00092C7E">
        <w:rPr>
          <w:rFonts w:ascii="Verdana" w:hAnsi="Verdana"/>
          <w:b/>
          <w:sz w:val="20"/>
          <w:szCs w:val="20"/>
          <w:lang w:val="sr-Cyrl-RS"/>
        </w:rPr>
        <w:t>Датум и време разгледања непокретности која се даје у закуп</w:t>
      </w:r>
    </w:p>
    <w:p w14:paraId="5858D162" w14:textId="6D61D859" w:rsidR="002D67B7" w:rsidRPr="00092C7E" w:rsidRDefault="002D7B2D" w:rsidP="005D3F9F">
      <w:pPr>
        <w:ind w:left="142" w:firstLine="668"/>
        <w:jc w:val="both"/>
        <w:rPr>
          <w:rFonts w:ascii="Verdana" w:hAnsi="Verdana"/>
          <w:sz w:val="20"/>
          <w:szCs w:val="20"/>
          <w:lang w:val="sr-Cyrl-RS"/>
        </w:rPr>
      </w:pPr>
      <w:r w:rsidRPr="00092C7E">
        <w:rPr>
          <w:rFonts w:ascii="Verdana" w:hAnsi="Verdana"/>
          <w:sz w:val="20"/>
          <w:szCs w:val="20"/>
          <w:lang w:val="sr-Cyrl-RS"/>
        </w:rPr>
        <w:t xml:space="preserve">Сва заинтересована лица могу разгледати </w:t>
      </w:r>
      <w:r w:rsidR="00105A44" w:rsidRPr="00092C7E">
        <w:rPr>
          <w:rFonts w:ascii="Verdana" w:hAnsi="Verdana"/>
          <w:sz w:val="20"/>
          <w:szCs w:val="20"/>
          <w:lang w:val="sr-Cyrl-RS"/>
        </w:rPr>
        <w:t xml:space="preserve">пословни </w:t>
      </w:r>
      <w:r w:rsidR="00C27EBA" w:rsidRPr="00092C7E">
        <w:rPr>
          <w:rFonts w:ascii="Verdana" w:hAnsi="Verdana"/>
          <w:sz w:val="20"/>
          <w:szCs w:val="20"/>
          <w:lang w:val="sr-Cyrl-RS"/>
        </w:rPr>
        <w:t xml:space="preserve">простор </w:t>
      </w:r>
      <w:r w:rsidR="00105A44" w:rsidRPr="00092C7E">
        <w:rPr>
          <w:rFonts w:ascii="Verdana" w:hAnsi="Verdana"/>
          <w:sz w:val="20"/>
          <w:szCs w:val="20"/>
          <w:lang w:val="sr-Cyrl-RS"/>
        </w:rPr>
        <w:t xml:space="preserve">који </w:t>
      </w:r>
      <w:r w:rsidRPr="00092C7E">
        <w:rPr>
          <w:rFonts w:ascii="Verdana" w:hAnsi="Verdana"/>
          <w:sz w:val="20"/>
          <w:szCs w:val="20"/>
          <w:lang w:val="sr-Cyrl-RS"/>
        </w:rPr>
        <w:t>се даје у закуп</w:t>
      </w:r>
      <w:r w:rsidR="00FF432B" w:rsidRPr="00092C7E">
        <w:rPr>
          <w:rFonts w:ascii="Verdana" w:hAnsi="Verdana"/>
          <w:sz w:val="20"/>
          <w:szCs w:val="20"/>
          <w:lang w:val="sr-Cyrl-RS"/>
        </w:rPr>
        <w:t xml:space="preserve"> </w:t>
      </w:r>
      <w:r w:rsidR="003D3291" w:rsidRPr="00092C7E">
        <w:rPr>
          <w:rFonts w:ascii="Verdana" w:hAnsi="Verdana"/>
          <w:b/>
          <w:sz w:val="20"/>
          <w:szCs w:val="20"/>
          <w:lang w:val="sr-Cyrl-RS"/>
        </w:rPr>
        <w:t xml:space="preserve">у периоду </w:t>
      </w:r>
      <w:r w:rsidR="004B35B1" w:rsidRPr="00092C7E">
        <w:rPr>
          <w:rFonts w:ascii="Verdana" w:hAnsi="Verdana"/>
          <w:b/>
          <w:sz w:val="20"/>
          <w:szCs w:val="20"/>
          <w:lang w:val="sr-Cyrl-RS"/>
        </w:rPr>
        <w:t>од 10</w:t>
      </w:r>
      <w:r w:rsidR="003D3291" w:rsidRPr="00092C7E">
        <w:rPr>
          <w:rFonts w:ascii="Verdana" w:hAnsi="Verdana"/>
          <w:b/>
          <w:sz w:val="20"/>
          <w:szCs w:val="20"/>
          <w:lang w:val="sr-Cyrl-RS"/>
        </w:rPr>
        <w:t>,00</w:t>
      </w:r>
      <w:r w:rsidR="004B35B1" w:rsidRPr="00092C7E">
        <w:rPr>
          <w:rFonts w:ascii="Verdana" w:hAnsi="Verdana"/>
          <w:b/>
          <w:sz w:val="20"/>
          <w:szCs w:val="20"/>
          <w:lang w:val="sr-Cyrl-RS"/>
        </w:rPr>
        <w:t xml:space="preserve"> до 12</w:t>
      </w:r>
      <w:r w:rsidR="003D3291" w:rsidRPr="00092C7E">
        <w:rPr>
          <w:rFonts w:ascii="Verdana" w:hAnsi="Verdana"/>
          <w:b/>
          <w:sz w:val="20"/>
          <w:szCs w:val="20"/>
          <w:lang w:val="sr-Cyrl-RS"/>
        </w:rPr>
        <w:t>,00</w:t>
      </w:r>
      <w:r w:rsidR="004B35B1" w:rsidRPr="00092C7E">
        <w:rPr>
          <w:rFonts w:ascii="Verdana" w:hAnsi="Verdana"/>
          <w:b/>
          <w:sz w:val="20"/>
          <w:szCs w:val="20"/>
          <w:lang w:val="sr-Cyrl-RS"/>
        </w:rPr>
        <w:t xml:space="preserve"> часова</w:t>
      </w:r>
      <w:r w:rsidR="003D3291" w:rsidRPr="00092C7E">
        <w:rPr>
          <w:rFonts w:ascii="Verdana" w:hAnsi="Verdana"/>
          <w:b/>
          <w:sz w:val="20"/>
          <w:szCs w:val="20"/>
          <w:lang w:val="sr-Cyrl-RS"/>
        </w:rPr>
        <w:t xml:space="preserve"> </w:t>
      </w:r>
      <w:r w:rsidR="003312CB">
        <w:rPr>
          <w:rFonts w:ascii="Verdana" w:hAnsi="Verdana"/>
          <w:b/>
          <w:sz w:val="20"/>
          <w:szCs w:val="20"/>
          <w:lang w:val="sr-Cyrl-RS"/>
        </w:rPr>
        <w:t>сваког радног дана,</w:t>
      </w:r>
      <w:r w:rsidR="003D3291" w:rsidRPr="00092C7E">
        <w:rPr>
          <w:rFonts w:ascii="Verdana" w:hAnsi="Verdana"/>
          <w:b/>
          <w:sz w:val="20"/>
          <w:szCs w:val="20"/>
          <w:lang w:val="sr-Cyrl-RS"/>
        </w:rPr>
        <w:t xml:space="preserve"> </w:t>
      </w:r>
      <w:r w:rsidR="003D3291" w:rsidRPr="00092C7E">
        <w:rPr>
          <w:rFonts w:ascii="Verdana" w:hAnsi="Verdana"/>
          <w:sz w:val="20"/>
          <w:szCs w:val="20"/>
          <w:lang w:val="sr-Cyrl-RS"/>
        </w:rPr>
        <w:t>а све</w:t>
      </w:r>
      <w:r w:rsidR="003D3291" w:rsidRPr="00092C7E">
        <w:rPr>
          <w:rFonts w:ascii="Verdana" w:hAnsi="Verdana"/>
          <w:b/>
          <w:sz w:val="20"/>
          <w:szCs w:val="20"/>
          <w:lang w:val="sr-Cyrl-RS"/>
        </w:rPr>
        <w:t xml:space="preserve"> </w:t>
      </w:r>
      <w:r w:rsidR="004B35B1" w:rsidRPr="00092C7E">
        <w:rPr>
          <w:rFonts w:ascii="Verdana" w:hAnsi="Verdana"/>
          <w:sz w:val="20"/>
          <w:szCs w:val="20"/>
          <w:lang w:val="sr-Cyrl-RS"/>
        </w:rPr>
        <w:t xml:space="preserve">по претходној најави дан раније </w:t>
      </w:r>
      <w:r w:rsidR="001053F8" w:rsidRPr="00092C7E">
        <w:rPr>
          <w:rFonts w:ascii="Verdana" w:hAnsi="Verdana"/>
          <w:sz w:val="20"/>
          <w:szCs w:val="20"/>
          <w:lang w:val="sr-Cyrl-RS"/>
        </w:rPr>
        <w:t>путем телефона 021/487-</w:t>
      </w:r>
      <w:r w:rsidR="002A6B5A" w:rsidRPr="00092C7E">
        <w:rPr>
          <w:rFonts w:ascii="Verdana" w:hAnsi="Verdana"/>
          <w:sz w:val="20"/>
          <w:szCs w:val="20"/>
          <w:lang w:val="sr-Cyrl-RS"/>
        </w:rPr>
        <w:t>4</w:t>
      </w:r>
      <w:r w:rsidR="00C27EBA" w:rsidRPr="00092C7E">
        <w:rPr>
          <w:rFonts w:ascii="Verdana" w:hAnsi="Verdana"/>
          <w:sz w:val="20"/>
          <w:szCs w:val="20"/>
          <w:lang w:val="sr-Cyrl-RS"/>
        </w:rPr>
        <w:t>441</w:t>
      </w:r>
      <w:r w:rsidRPr="00092C7E">
        <w:rPr>
          <w:rFonts w:ascii="Verdana" w:hAnsi="Verdana"/>
          <w:sz w:val="20"/>
          <w:szCs w:val="20"/>
          <w:lang w:val="sr-Cyrl-RS"/>
        </w:rPr>
        <w:t xml:space="preserve"> или путем електронске поште са следећом адресом: </w:t>
      </w:r>
      <w:hyperlink r:id="rId14" w:history="1">
        <w:r w:rsidR="000919B8" w:rsidRPr="00092C7E">
          <w:rPr>
            <w:rStyle w:val="Hyperlink"/>
            <w:rFonts w:ascii="Verdana" w:hAnsi="Verdana"/>
            <w:sz w:val="20"/>
            <w:szCs w:val="20"/>
            <w:lang w:val="sr-Cyrl-RS"/>
          </w:rPr>
          <w:t>ivana.jovanovic@vojvodina.gov.rs</w:t>
        </w:r>
      </w:hyperlink>
      <w:r w:rsidRPr="00092C7E">
        <w:rPr>
          <w:rFonts w:ascii="Verdana" w:hAnsi="Verdana"/>
          <w:sz w:val="20"/>
          <w:szCs w:val="20"/>
          <w:lang w:val="sr-Cyrl-RS"/>
        </w:rPr>
        <w:t xml:space="preserve"> како би се разгледање благовремено организовало.</w:t>
      </w:r>
    </w:p>
    <w:p w14:paraId="4E8F5B3F" w14:textId="124E9504" w:rsidR="009E6962" w:rsidRPr="00092C7E" w:rsidRDefault="002D67B7" w:rsidP="009E6962">
      <w:pPr>
        <w:ind w:left="142"/>
        <w:contextualSpacing/>
        <w:jc w:val="both"/>
        <w:rPr>
          <w:rFonts w:ascii="Verdana" w:hAnsi="Verdana"/>
          <w:b/>
          <w:sz w:val="20"/>
          <w:szCs w:val="20"/>
          <w:u w:val="single"/>
          <w:lang w:val="sr-Cyrl-RS"/>
        </w:rPr>
      </w:pPr>
      <w:r w:rsidRPr="00092C7E">
        <w:rPr>
          <w:rFonts w:ascii="Verdana" w:hAnsi="Verdana"/>
          <w:b/>
          <w:sz w:val="20"/>
          <w:szCs w:val="20"/>
          <w:lang w:val="sr-Cyrl-RS"/>
        </w:rPr>
        <w:t>Обавештења:</w:t>
      </w:r>
    </w:p>
    <w:p w14:paraId="2441D2D3" w14:textId="0EB18DC8" w:rsidR="00A15A91"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Поступак </w:t>
      </w:r>
      <w:r w:rsidR="00B65E9E" w:rsidRPr="00092C7E">
        <w:rPr>
          <w:rFonts w:ascii="Verdana" w:hAnsi="Verdana"/>
          <w:sz w:val="20"/>
          <w:szCs w:val="20"/>
          <w:lang w:val="sr-Cyrl-RS"/>
        </w:rPr>
        <w:t xml:space="preserve">прикупљања </w:t>
      </w:r>
      <w:r w:rsidR="00755B32" w:rsidRPr="00092C7E">
        <w:rPr>
          <w:rFonts w:ascii="Verdana" w:hAnsi="Verdana"/>
          <w:sz w:val="20"/>
          <w:szCs w:val="20"/>
          <w:lang w:val="sr-Cyrl-RS"/>
        </w:rPr>
        <w:t xml:space="preserve">писмених </w:t>
      </w:r>
      <w:r w:rsidR="00B65E9E" w:rsidRPr="00092C7E">
        <w:rPr>
          <w:rFonts w:ascii="Verdana" w:hAnsi="Verdana"/>
          <w:sz w:val="20"/>
          <w:szCs w:val="20"/>
          <w:lang w:val="sr-Cyrl-RS"/>
        </w:rPr>
        <w:t>понуда спровешће се и уколико пристигне једна понуда.</w:t>
      </w:r>
    </w:p>
    <w:p w14:paraId="2AE2C275" w14:textId="70F2403D" w:rsidR="002D67B7"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Уколико подносилац понуде не прихвати почетну висину закупнине или буде изабран за најповољнијег понуђача, а не закључи уговор о закупу, губи право на враћање депозита.</w:t>
      </w:r>
    </w:p>
    <w:p w14:paraId="5050DEA5" w14:textId="2E927B6B" w:rsidR="00A15A91" w:rsidRPr="00092C7E" w:rsidRDefault="002D67B7"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Подносиоци неблаговремене или непотпуне понуде не могу учествовати у поступку прикупљања писмених понуда, а непотпуне или неблаговремене понуде се одбацују.</w:t>
      </w:r>
    </w:p>
    <w:p w14:paraId="44958B91" w14:textId="4596C471" w:rsidR="005F50C6" w:rsidRPr="00092C7E" w:rsidRDefault="005F50C6" w:rsidP="00541DF3">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Избор најповољнијег понуђача врши се применом критеријума висине понуђене </w:t>
      </w:r>
      <w:r w:rsidR="00FE56DF" w:rsidRPr="00092C7E">
        <w:rPr>
          <w:rFonts w:ascii="Verdana" w:hAnsi="Verdana"/>
          <w:sz w:val="20"/>
          <w:szCs w:val="20"/>
          <w:lang w:val="sr-Cyrl-RS"/>
        </w:rPr>
        <w:t>закупнине</w:t>
      </w:r>
      <w:r w:rsidRPr="00092C7E">
        <w:rPr>
          <w:rFonts w:ascii="Verdana" w:hAnsi="Verdana"/>
          <w:sz w:val="20"/>
          <w:szCs w:val="20"/>
          <w:lang w:val="sr-Cyrl-RS"/>
        </w:rPr>
        <w:t>.</w:t>
      </w:r>
    </w:p>
    <w:p w14:paraId="6F54BC00" w14:textId="14DA09FD" w:rsidR="001B1920" w:rsidRPr="00092C7E" w:rsidRDefault="002D67B7" w:rsidP="001B1920">
      <w:pPr>
        <w:ind w:left="180" w:firstLine="540"/>
        <w:contextualSpacing/>
        <w:jc w:val="both"/>
        <w:rPr>
          <w:rFonts w:ascii="Verdana" w:hAnsi="Verdana"/>
          <w:sz w:val="20"/>
          <w:szCs w:val="20"/>
          <w:lang w:val="sr-Cyrl-RS"/>
        </w:rPr>
      </w:pPr>
      <w:r w:rsidRPr="00092C7E">
        <w:rPr>
          <w:rFonts w:ascii="Verdana" w:hAnsi="Verdana"/>
          <w:sz w:val="20"/>
          <w:szCs w:val="20"/>
          <w:lang w:val="sr-Cyrl-RS"/>
        </w:rPr>
        <w:t xml:space="preserve">У поступку </w:t>
      </w:r>
      <w:r w:rsidR="00B65E9E" w:rsidRPr="00092C7E">
        <w:rPr>
          <w:rFonts w:ascii="Verdana" w:hAnsi="Verdana"/>
          <w:sz w:val="20"/>
          <w:szCs w:val="20"/>
          <w:lang w:val="sr-Cyrl-RS"/>
        </w:rPr>
        <w:t xml:space="preserve">прикупљања </w:t>
      </w:r>
      <w:r w:rsidR="00755B32" w:rsidRPr="00092C7E">
        <w:rPr>
          <w:rFonts w:ascii="Verdana" w:hAnsi="Verdana"/>
          <w:sz w:val="20"/>
          <w:szCs w:val="20"/>
          <w:lang w:val="sr-Cyrl-RS"/>
        </w:rPr>
        <w:t xml:space="preserve">писмених </w:t>
      </w:r>
      <w:r w:rsidR="00B65E9E" w:rsidRPr="00092C7E">
        <w:rPr>
          <w:rFonts w:ascii="Verdana" w:hAnsi="Verdana"/>
          <w:sz w:val="20"/>
          <w:szCs w:val="20"/>
          <w:lang w:val="sr-Cyrl-RS"/>
        </w:rPr>
        <w:t xml:space="preserve">понуда </w:t>
      </w:r>
      <w:r w:rsidRPr="00092C7E">
        <w:rPr>
          <w:rFonts w:ascii="Verdana" w:hAnsi="Verdana"/>
          <w:sz w:val="20"/>
          <w:szCs w:val="20"/>
          <w:lang w:val="sr-Cyrl-RS"/>
        </w:rPr>
        <w:t>могу учествовати само лица која су положила депозит.</w:t>
      </w:r>
    </w:p>
    <w:p w14:paraId="0B9C9CAC" w14:textId="5A9EFEF0" w:rsidR="00343335" w:rsidRPr="00092C7E" w:rsidRDefault="002D67B7" w:rsidP="008700A0">
      <w:pPr>
        <w:ind w:left="180" w:firstLine="540"/>
        <w:contextualSpacing/>
        <w:jc w:val="both"/>
        <w:rPr>
          <w:rFonts w:ascii="Verdana" w:hAnsi="Verdana"/>
          <w:b/>
          <w:sz w:val="20"/>
          <w:szCs w:val="20"/>
          <w:lang w:val="sr-Cyrl-RS"/>
        </w:rPr>
      </w:pPr>
      <w:r w:rsidRPr="00092C7E">
        <w:rPr>
          <w:rFonts w:ascii="Verdana" w:hAnsi="Verdana"/>
          <w:b/>
          <w:sz w:val="20"/>
          <w:szCs w:val="20"/>
          <w:lang w:val="sr-Cyrl-RS"/>
        </w:rPr>
        <w:t xml:space="preserve">Присуство лица која су поднела </w:t>
      </w:r>
      <w:r w:rsidR="002C205B" w:rsidRPr="00092C7E">
        <w:rPr>
          <w:rFonts w:ascii="Verdana" w:hAnsi="Verdana"/>
          <w:b/>
          <w:sz w:val="20"/>
          <w:szCs w:val="20"/>
          <w:lang w:val="sr-Cyrl-RS"/>
        </w:rPr>
        <w:t xml:space="preserve">понуду </w:t>
      </w:r>
      <w:r w:rsidRPr="00092C7E">
        <w:rPr>
          <w:rFonts w:ascii="Verdana" w:hAnsi="Verdana"/>
          <w:b/>
          <w:sz w:val="20"/>
          <w:szCs w:val="20"/>
          <w:lang w:val="sr-Cyrl-RS"/>
        </w:rPr>
        <w:t xml:space="preserve">обавезно је </w:t>
      </w:r>
      <w:r w:rsidR="00B65E9E" w:rsidRPr="00092C7E">
        <w:rPr>
          <w:rFonts w:ascii="Verdana" w:hAnsi="Verdana"/>
          <w:b/>
          <w:sz w:val="20"/>
          <w:szCs w:val="20"/>
          <w:lang w:val="sr-Cyrl-RS"/>
        </w:rPr>
        <w:t>приликом отварања писмених понуда</w:t>
      </w:r>
      <w:r w:rsidRPr="00092C7E">
        <w:rPr>
          <w:rFonts w:ascii="Verdana" w:hAnsi="Verdana"/>
          <w:b/>
          <w:sz w:val="20"/>
          <w:szCs w:val="20"/>
          <w:lang w:val="sr-Cyrl-RS"/>
        </w:rPr>
        <w:t xml:space="preserve">, а уколико подносилац благовремене и потпуне понуде не приступи </w:t>
      </w:r>
      <w:r w:rsidR="00B65E9E" w:rsidRPr="00092C7E">
        <w:rPr>
          <w:rFonts w:ascii="Verdana" w:hAnsi="Verdana"/>
          <w:b/>
          <w:sz w:val="20"/>
          <w:szCs w:val="20"/>
          <w:lang w:val="sr-Cyrl-RS"/>
        </w:rPr>
        <w:t>отварању писмених понуда</w:t>
      </w:r>
      <w:r w:rsidRPr="00092C7E">
        <w:rPr>
          <w:rFonts w:ascii="Verdana" w:hAnsi="Verdana"/>
          <w:b/>
          <w:sz w:val="20"/>
          <w:szCs w:val="20"/>
          <w:lang w:val="sr-Cyrl-RS"/>
        </w:rPr>
        <w:t xml:space="preserve">, сматраће се да је одустао од понуде.  </w:t>
      </w:r>
    </w:p>
    <w:sectPr w:rsidR="00343335" w:rsidRPr="00092C7E" w:rsidSect="001B1920">
      <w:pgSz w:w="15840" w:h="12240" w:orient="landscape"/>
      <w:pgMar w:top="567" w:right="814" w:bottom="568" w:left="1134"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D67CBC" w14:textId="77777777" w:rsidR="00B86CCF" w:rsidRDefault="00B86CCF" w:rsidP="00B75E30">
      <w:pPr>
        <w:spacing w:after="0" w:line="240" w:lineRule="auto"/>
      </w:pPr>
      <w:r>
        <w:separator/>
      </w:r>
    </w:p>
  </w:endnote>
  <w:endnote w:type="continuationSeparator" w:id="0">
    <w:p w14:paraId="54D4284C" w14:textId="77777777" w:rsidR="00B86CCF" w:rsidRDefault="00B86CCF" w:rsidP="00B75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5DF6A9" w14:textId="77777777" w:rsidR="00B86CCF" w:rsidRDefault="00B86CCF" w:rsidP="00B75E30">
      <w:pPr>
        <w:spacing w:after="0" w:line="240" w:lineRule="auto"/>
      </w:pPr>
      <w:r>
        <w:separator/>
      </w:r>
    </w:p>
  </w:footnote>
  <w:footnote w:type="continuationSeparator" w:id="0">
    <w:p w14:paraId="033805D3" w14:textId="77777777" w:rsidR="00B86CCF" w:rsidRDefault="00B86CCF" w:rsidP="00B75E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58F5"/>
    <w:multiLevelType w:val="hybridMultilevel"/>
    <w:tmpl w:val="F6B87910"/>
    <w:lvl w:ilvl="0" w:tplc="D3E0BC7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DA8064F"/>
    <w:multiLevelType w:val="hybridMultilevel"/>
    <w:tmpl w:val="9B72FD94"/>
    <w:lvl w:ilvl="0" w:tplc="0809000F">
      <w:start w:val="1"/>
      <w:numFmt w:val="decimal"/>
      <w:lvlText w:val="%1."/>
      <w:lvlJc w:val="left"/>
      <w:pPr>
        <w:ind w:left="502" w:hanging="360"/>
      </w:pPr>
      <w:rPr>
        <w:rFonts w:hint="default"/>
        <w:b/>
        <w:color w:val="auto"/>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14A41D8"/>
    <w:multiLevelType w:val="multilevel"/>
    <w:tmpl w:val="048CF14E"/>
    <w:lvl w:ilvl="0">
      <w:start w:val="1"/>
      <w:numFmt w:val="decimal"/>
      <w:lvlText w:val="%1."/>
      <w:lvlJc w:val="left"/>
      <w:pPr>
        <w:tabs>
          <w:tab w:val="num" w:pos="0"/>
        </w:tabs>
        <w:ind w:left="502" w:hanging="360"/>
      </w:pPr>
      <w:rPr>
        <w:b/>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15:restartNumberingAfterBreak="0">
    <w:nsid w:val="292A5B23"/>
    <w:multiLevelType w:val="multilevel"/>
    <w:tmpl w:val="228812B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31EA2B87"/>
    <w:multiLevelType w:val="hybridMultilevel"/>
    <w:tmpl w:val="6C7ADE54"/>
    <w:lvl w:ilvl="0" w:tplc="D6CE157A">
      <w:numFmt w:val="bullet"/>
      <w:lvlText w:val="-"/>
      <w:lvlJc w:val="left"/>
      <w:pPr>
        <w:ind w:left="1080" w:hanging="360"/>
      </w:pPr>
      <w:rPr>
        <w:rFonts w:ascii="Verdana" w:eastAsia="Verdana" w:hAnsi="Verdana" w:cs="Verdan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608199E"/>
    <w:multiLevelType w:val="multilevel"/>
    <w:tmpl w:val="1134515E"/>
    <w:lvl w:ilvl="0">
      <w:start w:val="1"/>
      <w:numFmt w:val="bullet"/>
      <w:lvlText w:val="-"/>
      <w:lvlJc w:val="left"/>
      <w:pPr>
        <w:tabs>
          <w:tab w:val="num" w:pos="0"/>
        </w:tabs>
        <w:ind w:left="1440" w:hanging="360"/>
      </w:pPr>
      <w:rPr>
        <w:rFonts w:ascii="Symbol" w:hAnsi="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6" w15:restartNumberingAfterBreak="0">
    <w:nsid w:val="37E50EB8"/>
    <w:multiLevelType w:val="hybridMultilevel"/>
    <w:tmpl w:val="FEB64D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174E66"/>
    <w:multiLevelType w:val="hybridMultilevel"/>
    <w:tmpl w:val="694283E2"/>
    <w:lvl w:ilvl="0" w:tplc="B69ADE44">
      <w:numFmt w:val="bullet"/>
      <w:lvlText w:val="-"/>
      <w:lvlJc w:val="left"/>
      <w:pPr>
        <w:ind w:left="2490" w:hanging="360"/>
      </w:pPr>
      <w:rPr>
        <w:rFonts w:ascii="Verdana" w:eastAsia="Calibri" w:hAnsi="Verdana" w:cs="Times New Roman" w:hint="default"/>
      </w:rPr>
    </w:lvl>
    <w:lvl w:ilvl="1" w:tplc="04090003" w:tentative="1">
      <w:start w:val="1"/>
      <w:numFmt w:val="bullet"/>
      <w:lvlText w:val="o"/>
      <w:lvlJc w:val="left"/>
      <w:pPr>
        <w:ind w:left="3210" w:hanging="360"/>
      </w:pPr>
      <w:rPr>
        <w:rFonts w:ascii="Courier New" w:hAnsi="Courier New" w:cs="Courier New" w:hint="default"/>
      </w:rPr>
    </w:lvl>
    <w:lvl w:ilvl="2" w:tplc="04090005" w:tentative="1">
      <w:start w:val="1"/>
      <w:numFmt w:val="bullet"/>
      <w:lvlText w:val=""/>
      <w:lvlJc w:val="left"/>
      <w:pPr>
        <w:ind w:left="3930" w:hanging="360"/>
      </w:pPr>
      <w:rPr>
        <w:rFonts w:ascii="Wingdings" w:hAnsi="Wingdings" w:hint="default"/>
      </w:rPr>
    </w:lvl>
    <w:lvl w:ilvl="3" w:tplc="04090001" w:tentative="1">
      <w:start w:val="1"/>
      <w:numFmt w:val="bullet"/>
      <w:lvlText w:val=""/>
      <w:lvlJc w:val="left"/>
      <w:pPr>
        <w:ind w:left="4650" w:hanging="360"/>
      </w:pPr>
      <w:rPr>
        <w:rFonts w:ascii="Symbol" w:hAnsi="Symbol" w:hint="default"/>
      </w:rPr>
    </w:lvl>
    <w:lvl w:ilvl="4" w:tplc="04090003" w:tentative="1">
      <w:start w:val="1"/>
      <w:numFmt w:val="bullet"/>
      <w:lvlText w:val="o"/>
      <w:lvlJc w:val="left"/>
      <w:pPr>
        <w:ind w:left="5370" w:hanging="360"/>
      </w:pPr>
      <w:rPr>
        <w:rFonts w:ascii="Courier New" w:hAnsi="Courier New" w:cs="Courier New" w:hint="default"/>
      </w:rPr>
    </w:lvl>
    <w:lvl w:ilvl="5" w:tplc="04090005" w:tentative="1">
      <w:start w:val="1"/>
      <w:numFmt w:val="bullet"/>
      <w:lvlText w:val=""/>
      <w:lvlJc w:val="left"/>
      <w:pPr>
        <w:ind w:left="6090" w:hanging="360"/>
      </w:pPr>
      <w:rPr>
        <w:rFonts w:ascii="Wingdings" w:hAnsi="Wingdings" w:hint="default"/>
      </w:rPr>
    </w:lvl>
    <w:lvl w:ilvl="6" w:tplc="04090001" w:tentative="1">
      <w:start w:val="1"/>
      <w:numFmt w:val="bullet"/>
      <w:lvlText w:val=""/>
      <w:lvlJc w:val="left"/>
      <w:pPr>
        <w:ind w:left="6810" w:hanging="360"/>
      </w:pPr>
      <w:rPr>
        <w:rFonts w:ascii="Symbol" w:hAnsi="Symbol" w:hint="default"/>
      </w:rPr>
    </w:lvl>
    <w:lvl w:ilvl="7" w:tplc="04090003" w:tentative="1">
      <w:start w:val="1"/>
      <w:numFmt w:val="bullet"/>
      <w:lvlText w:val="o"/>
      <w:lvlJc w:val="left"/>
      <w:pPr>
        <w:ind w:left="7530" w:hanging="360"/>
      </w:pPr>
      <w:rPr>
        <w:rFonts w:ascii="Courier New" w:hAnsi="Courier New" w:cs="Courier New" w:hint="default"/>
      </w:rPr>
    </w:lvl>
    <w:lvl w:ilvl="8" w:tplc="04090005" w:tentative="1">
      <w:start w:val="1"/>
      <w:numFmt w:val="bullet"/>
      <w:lvlText w:val=""/>
      <w:lvlJc w:val="left"/>
      <w:pPr>
        <w:ind w:left="8250" w:hanging="360"/>
      </w:pPr>
      <w:rPr>
        <w:rFonts w:ascii="Wingdings" w:hAnsi="Wingdings" w:hint="default"/>
      </w:rPr>
    </w:lvl>
  </w:abstractNum>
  <w:abstractNum w:abstractNumId="8" w15:restartNumberingAfterBreak="0">
    <w:nsid w:val="45D844AF"/>
    <w:multiLevelType w:val="hybridMultilevel"/>
    <w:tmpl w:val="3DFE8EE8"/>
    <w:lvl w:ilvl="0" w:tplc="654EF788">
      <w:start w:val="1"/>
      <w:numFmt w:val="bullet"/>
      <w:lvlText w:val=""/>
      <w:lvlJc w:val="left"/>
      <w:pPr>
        <w:ind w:left="1582" w:hanging="360"/>
      </w:pPr>
      <w:rPr>
        <w:rFonts w:ascii="Symbol" w:hAnsi="Symbol" w:hint="default"/>
      </w:rPr>
    </w:lvl>
    <w:lvl w:ilvl="1" w:tplc="04090003" w:tentative="1">
      <w:start w:val="1"/>
      <w:numFmt w:val="bullet"/>
      <w:lvlText w:val="o"/>
      <w:lvlJc w:val="left"/>
      <w:pPr>
        <w:ind w:left="2302" w:hanging="360"/>
      </w:pPr>
      <w:rPr>
        <w:rFonts w:ascii="Courier New" w:hAnsi="Courier New" w:cs="Courier New" w:hint="default"/>
      </w:rPr>
    </w:lvl>
    <w:lvl w:ilvl="2" w:tplc="04090005" w:tentative="1">
      <w:start w:val="1"/>
      <w:numFmt w:val="bullet"/>
      <w:lvlText w:val=""/>
      <w:lvlJc w:val="left"/>
      <w:pPr>
        <w:ind w:left="3022" w:hanging="360"/>
      </w:pPr>
      <w:rPr>
        <w:rFonts w:ascii="Wingdings" w:hAnsi="Wingdings" w:hint="default"/>
      </w:rPr>
    </w:lvl>
    <w:lvl w:ilvl="3" w:tplc="04090001" w:tentative="1">
      <w:start w:val="1"/>
      <w:numFmt w:val="bullet"/>
      <w:lvlText w:val=""/>
      <w:lvlJc w:val="left"/>
      <w:pPr>
        <w:ind w:left="3742" w:hanging="360"/>
      </w:pPr>
      <w:rPr>
        <w:rFonts w:ascii="Symbol" w:hAnsi="Symbol" w:hint="default"/>
      </w:rPr>
    </w:lvl>
    <w:lvl w:ilvl="4" w:tplc="04090003" w:tentative="1">
      <w:start w:val="1"/>
      <w:numFmt w:val="bullet"/>
      <w:lvlText w:val="o"/>
      <w:lvlJc w:val="left"/>
      <w:pPr>
        <w:ind w:left="4462" w:hanging="360"/>
      </w:pPr>
      <w:rPr>
        <w:rFonts w:ascii="Courier New" w:hAnsi="Courier New" w:cs="Courier New" w:hint="default"/>
      </w:rPr>
    </w:lvl>
    <w:lvl w:ilvl="5" w:tplc="04090005" w:tentative="1">
      <w:start w:val="1"/>
      <w:numFmt w:val="bullet"/>
      <w:lvlText w:val=""/>
      <w:lvlJc w:val="left"/>
      <w:pPr>
        <w:ind w:left="5182" w:hanging="360"/>
      </w:pPr>
      <w:rPr>
        <w:rFonts w:ascii="Wingdings" w:hAnsi="Wingdings" w:hint="default"/>
      </w:rPr>
    </w:lvl>
    <w:lvl w:ilvl="6" w:tplc="04090001" w:tentative="1">
      <w:start w:val="1"/>
      <w:numFmt w:val="bullet"/>
      <w:lvlText w:val=""/>
      <w:lvlJc w:val="left"/>
      <w:pPr>
        <w:ind w:left="5902" w:hanging="360"/>
      </w:pPr>
      <w:rPr>
        <w:rFonts w:ascii="Symbol" w:hAnsi="Symbol" w:hint="default"/>
      </w:rPr>
    </w:lvl>
    <w:lvl w:ilvl="7" w:tplc="04090003" w:tentative="1">
      <w:start w:val="1"/>
      <w:numFmt w:val="bullet"/>
      <w:lvlText w:val="o"/>
      <w:lvlJc w:val="left"/>
      <w:pPr>
        <w:ind w:left="6622" w:hanging="360"/>
      </w:pPr>
      <w:rPr>
        <w:rFonts w:ascii="Courier New" w:hAnsi="Courier New" w:cs="Courier New" w:hint="default"/>
      </w:rPr>
    </w:lvl>
    <w:lvl w:ilvl="8" w:tplc="04090005" w:tentative="1">
      <w:start w:val="1"/>
      <w:numFmt w:val="bullet"/>
      <w:lvlText w:val=""/>
      <w:lvlJc w:val="left"/>
      <w:pPr>
        <w:ind w:left="7342" w:hanging="360"/>
      </w:pPr>
      <w:rPr>
        <w:rFonts w:ascii="Wingdings" w:hAnsi="Wingdings" w:hint="default"/>
      </w:rPr>
    </w:lvl>
  </w:abstractNum>
  <w:abstractNum w:abstractNumId="9" w15:restartNumberingAfterBreak="0">
    <w:nsid w:val="485349E8"/>
    <w:multiLevelType w:val="hybridMultilevel"/>
    <w:tmpl w:val="76DEA344"/>
    <w:lvl w:ilvl="0" w:tplc="21FE908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5821FE0"/>
    <w:multiLevelType w:val="multilevel"/>
    <w:tmpl w:val="048CF14E"/>
    <w:lvl w:ilvl="0">
      <w:start w:val="1"/>
      <w:numFmt w:val="decimal"/>
      <w:lvlText w:val="%1."/>
      <w:lvlJc w:val="left"/>
      <w:pPr>
        <w:tabs>
          <w:tab w:val="num" w:pos="0"/>
        </w:tabs>
        <w:ind w:left="502" w:hanging="360"/>
      </w:pPr>
      <w:rPr>
        <w:b/>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1" w15:restartNumberingAfterBreak="0">
    <w:nsid w:val="63643FF9"/>
    <w:multiLevelType w:val="hybridMultilevel"/>
    <w:tmpl w:val="AC8E62A6"/>
    <w:lvl w:ilvl="0" w:tplc="55528D0C">
      <w:numFmt w:val="bullet"/>
      <w:lvlText w:val="-"/>
      <w:lvlJc w:val="left"/>
      <w:pPr>
        <w:ind w:left="862" w:hanging="360"/>
      </w:pPr>
      <w:rPr>
        <w:rFonts w:ascii="Verdana" w:eastAsia="Verdana" w:hAnsi="Verdana" w:cs="Verdana"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2" w15:restartNumberingAfterBreak="0">
    <w:nsid w:val="66342FB6"/>
    <w:multiLevelType w:val="multilevel"/>
    <w:tmpl w:val="11B217A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3" w15:restartNumberingAfterBreak="0">
    <w:nsid w:val="70094751"/>
    <w:multiLevelType w:val="hybridMultilevel"/>
    <w:tmpl w:val="0F04472A"/>
    <w:lvl w:ilvl="0" w:tplc="A27035F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497134C"/>
    <w:multiLevelType w:val="hybridMultilevel"/>
    <w:tmpl w:val="61C89890"/>
    <w:lvl w:ilvl="0" w:tplc="6ACEC19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1213B4"/>
    <w:multiLevelType w:val="hybridMultilevel"/>
    <w:tmpl w:val="C2B4129C"/>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6" w15:restartNumberingAfterBreak="0">
    <w:nsid w:val="787C6FBE"/>
    <w:multiLevelType w:val="hybridMultilevel"/>
    <w:tmpl w:val="326EEF42"/>
    <w:lvl w:ilvl="0" w:tplc="04090011">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7" w15:restartNumberingAfterBreak="0">
    <w:nsid w:val="7DA32DD4"/>
    <w:multiLevelType w:val="hybridMultilevel"/>
    <w:tmpl w:val="98C441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7F93767B"/>
    <w:multiLevelType w:val="hybridMultilevel"/>
    <w:tmpl w:val="47260F3E"/>
    <w:lvl w:ilvl="0" w:tplc="D3E0BC7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5"/>
  </w:num>
  <w:num w:numId="3">
    <w:abstractNumId w:val="3"/>
  </w:num>
  <w:num w:numId="4">
    <w:abstractNumId w:val="12"/>
  </w:num>
  <w:num w:numId="5">
    <w:abstractNumId w:val="3"/>
    <w:lvlOverride w:ilvl="0">
      <w:startOverride w:val="1"/>
    </w:lvlOverride>
  </w:num>
  <w:num w:numId="6">
    <w:abstractNumId w:val="4"/>
  </w:num>
  <w:num w:numId="7">
    <w:abstractNumId w:val="14"/>
  </w:num>
  <w:num w:numId="8">
    <w:abstractNumId w:val="11"/>
  </w:num>
  <w:num w:numId="9">
    <w:abstractNumId w:val="1"/>
  </w:num>
  <w:num w:numId="10">
    <w:abstractNumId w:val="0"/>
  </w:num>
  <w:num w:numId="11">
    <w:abstractNumId w:val="7"/>
  </w:num>
  <w:num w:numId="12">
    <w:abstractNumId w:val="18"/>
  </w:num>
  <w:num w:numId="13">
    <w:abstractNumId w:val="2"/>
  </w:num>
  <w:num w:numId="14">
    <w:abstractNumId w:val="15"/>
  </w:num>
  <w:num w:numId="15">
    <w:abstractNumId w:val="13"/>
  </w:num>
  <w:num w:numId="16">
    <w:abstractNumId w:val="9"/>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6"/>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autoHyphenation/>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EFE"/>
    <w:rsid w:val="00004F2E"/>
    <w:rsid w:val="00007DBE"/>
    <w:rsid w:val="000113D4"/>
    <w:rsid w:val="00015F71"/>
    <w:rsid w:val="00017BE8"/>
    <w:rsid w:val="00024697"/>
    <w:rsid w:val="00031D1D"/>
    <w:rsid w:val="00045103"/>
    <w:rsid w:val="00057E2A"/>
    <w:rsid w:val="00070FC2"/>
    <w:rsid w:val="000728BA"/>
    <w:rsid w:val="000853B1"/>
    <w:rsid w:val="000919B8"/>
    <w:rsid w:val="00092C7E"/>
    <w:rsid w:val="000B24E9"/>
    <w:rsid w:val="000B6587"/>
    <w:rsid w:val="000D6EDA"/>
    <w:rsid w:val="00102BB5"/>
    <w:rsid w:val="00102DD9"/>
    <w:rsid w:val="00104C34"/>
    <w:rsid w:val="001053F8"/>
    <w:rsid w:val="00105A44"/>
    <w:rsid w:val="001263C1"/>
    <w:rsid w:val="001448E1"/>
    <w:rsid w:val="001567B7"/>
    <w:rsid w:val="00162D3D"/>
    <w:rsid w:val="00171AC6"/>
    <w:rsid w:val="0017742B"/>
    <w:rsid w:val="00180AA5"/>
    <w:rsid w:val="001B1920"/>
    <w:rsid w:val="001B3FCB"/>
    <w:rsid w:val="001C4401"/>
    <w:rsid w:val="001C7ED5"/>
    <w:rsid w:val="001D280D"/>
    <w:rsid w:val="001E58CA"/>
    <w:rsid w:val="001F0F0B"/>
    <w:rsid w:val="001F285B"/>
    <w:rsid w:val="001F74CF"/>
    <w:rsid w:val="0020250D"/>
    <w:rsid w:val="002078AB"/>
    <w:rsid w:val="0021400B"/>
    <w:rsid w:val="00221BF1"/>
    <w:rsid w:val="002314DE"/>
    <w:rsid w:val="00232753"/>
    <w:rsid w:val="00235AAC"/>
    <w:rsid w:val="00237BA7"/>
    <w:rsid w:val="0024010C"/>
    <w:rsid w:val="002461FB"/>
    <w:rsid w:val="00250056"/>
    <w:rsid w:val="0025289A"/>
    <w:rsid w:val="0026393E"/>
    <w:rsid w:val="00271921"/>
    <w:rsid w:val="00275332"/>
    <w:rsid w:val="00282352"/>
    <w:rsid w:val="00283F3B"/>
    <w:rsid w:val="002917F0"/>
    <w:rsid w:val="00292C6C"/>
    <w:rsid w:val="00295110"/>
    <w:rsid w:val="00297226"/>
    <w:rsid w:val="002A5FB9"/>
    <w:rsid w:val="002A62D0"/>
    <w:rsid w:val="002A6B5A"/>
    <w:rsid w:val="002C15DC"/>
    <w:rsid w:val="002C205B"/>
    <w:rsid w:val="002C63F4"/>
    <w:rsid w:val="002D5F18"/>
    <w:rsid w:val="002D67B7"/>
    <w:rsid w:val="002D7B2D"/>
    <w:rsid w:val="002E0AB5"/>
    <w:rsid w:val="002F342F"/>
    <w:rsid w:val="002F5C61"/>
    <w:rsid w:val="002F7BC2"/>
    <w:rsid w:val="00314D4C"/>
    <w:rsid w:val="003226CD"/>
    <w:rsid w:val="00324FA0"/>
    <w:rsid w:val="00327368"/>
    <w:rsid w:val="003312CB"/>
    <w:rsid w:val="00331610"/>
    <w:rsid w:val="00343335"/>
    <w:rsid w:val="00345B0D"/>
    <w:rsid w:val="00350118"/>
    <w:rsid w:val="0036505D"/>
    <w:rsid w:val="00374DDC"/>
    <w:rsid w:val="00380F17"/>
    <w:rsid w:val="003968BF"/>
    <w:rsid w:val="003A4B50"/>
    <w:rsid w:val="003B14FB"/>
    <w:rsid w:val="003D3291"/>
    <w:rsid w:val="003D59B9"/>
    <w:rsid w:val="003E38B8"/>
    <w:rsid w:val="003F1A0D"/>
    <w:rsid w:val="004049BD"/>
    <w:rsid w:val="004126AA"/>
    <w:rsid w:val="00413656"/>
    <w:rsid w:val="00417323"/>
    <w:rsid w:val="00422C9A"/>
    <w:rsid w:val="0043060A"/>
    <w:rsid w:val="00450704"/>
    <w:rsid w:val="0045206F"/>
    <w:rsid w:val="00457602"/>
    <w:rsid w:val="00461A5F"/>
    <w:rsid w:val="004810B8"/>
    <w:rsid w:val="004822E9"/>
    <w:rsid w:val="00492497"/>
    <w:rsid w:val="004A45C1"/>
    <w:rsid w:val="004A5DE1"/>
    <w:rsid w:val="004A6FAC"/>
    <w:rsid w:val="004A759C"/>
    <w:rsid w:val="004A7CD5"/>
    <w:rsid w:val="004B1A71"/>
    <w:rsid w:val="004B35B1"/>
    <w:rsid w:val="004B4BF1"/>
    <w:rsid w:val="004E152D"/>
    <w:rsid w:val="004E3B11"/>
    <w:rsid w:val="004E48B1"/>
    <w:rsid w:val="004E6460"/>
    <w:rsid w:val="004E65B2"/>
    <w:rsid w:val="00501F26"/>
    <w:rsid w:val="00505E70"/>
    <w:rsid w:val="00505FC0"/>
    <w:rsid w:val="00510817"/>
    <w:rsid w:val="0051636D"/>
    <w:rsid w:val="0052564C"/>
    <w:rsid w:val="00532BD9"/>
    <w:rsid w:val="00533F0F"/>
    <w:rsid w:val="00536A32"/>
    <w:rsid w:val="005379D7"/>
    <w:rsid w:val="00541519"/>
    <w:rsid w:val="00541DF3"/>
    <w:rsid w:val="00545D0F"/>
    <w:rsid w:val="005475D1"/>
    <w:rsid w:val="00555566"/>
    <w:rsid w:val="00560D1F"/>
    <w:rsid w:val="00561942"/>
    <w:rsid w:val="0059167A"/>
    <w:rsid w:val="00594F5C"/>
    <w:rsid w:val="005A126D"/>
    <w:rsid w:val="005A7732"/>
    <w:rsid w:val="005B1B60"/>
    <w:rsid w:val="005D3F9F"/>
    <w:rsid w:val="005E2800"/>
    <w:rsid w:val="005E6CBE"/>
    <w:rsid w:val="005F50C6"/>
    <w:rsid w:val="005F57BB"/>
    <w:rsid w:val="005F61B8"/>
    <w:rsid w:val="006001B0"/>
    <w:rsid w:val="00600A88"/>
    <w:rsid w:val="00601AA2"/>
    <w:rsid w:val="00606210"/>
    <w:rsid w:val="00611E00"/>
    <w:rsid w:val="006201FA"/>
    <w:rsid w:val="00620DFE"/>
    <w:rsid w:val="0063154F"/>
    <w:rsid w:val="0063163E"/>
    <w:rsid w:val="00634974"/>
    <w:rsid w:val="006354DB"/>
    <w:rsid w:val="006367D5"/>
    <w:rsid w:val="00637D43"/>
    <w:rsid w:val="00642EE1"/>
    <w:rsid w:val="00653D25"/>
    <w:rsid w:val="00655116"/>
    <w:rsid w:val="00662576"/>
    <w:rsid w:val="00663E61"/>
    <w:rsid w:val="00664755"/>
    <w:rsid w:val="00664DA9"/>
    <w:rsid w:val="006655B3"/>
    <w:rsid w:val="00667840"/>
    <w:rsid w:val="00682D4F"/>
    <w:rsid w:val="006877C9"/>
    <w:rsid w:val="00693D76"/>
    <w:rsid w:val="0069401B"/>
    <w:rsid w:val="006B28C8"/>
    <w:rsid w:val="006B37A6"/>
    <w:rsid w:val="006C1CFB"/>
    <w:rsid w:val="006C783B"/>
    <w:rsid w:val="006D1B45"/>
    <w:rsid w:val="006D7CAD"/>
    <w:rsid w:val="006E0B09"/>
    <w:rsid w:val="006E237D"/>
    <w:rsid w:val="006F226C"/>
    <w:rsid w:val="00716484"/>
    <w:rsid w:val="00723582"/>
    <w:rsid w:val="0073156E"/>
    <w:rsid w:val="007332B8"/>
    <w:rsid w:val="00733A27"/>
    <w:rsid w:val="00734F75"/>
    <w:rsid w:val="00742675"/>
    <w:rsid w:val="00746412"/>
    <w:rsid w:val="007474AE"/>
    <w:rsid w:val="007528BB"/>
    <w:rsid w:val="00753521"/>
    <w:rsid w:val="00755B32"/>
    <w:rsid w:val="007648BC"/>
    <w:rsid w:val="007673B8"/>
    <w:rsid w:val="007705AB"/>
    <w:rsid w:val="00770A8F"/>
    <w:rsid w:val="007725ED"/>
    <w:rsid w:val="007734CB"/>
    <w:rsid w:val="00783B59"/>
    <w:rsid w:val="007B256A"/>
    <w:rsid w:val="007B794E"/>
    <w:rsid w:val="007D1135"/>
    <w:rsid w:val="007E3015"/>
    <w:rsid w:val="007E6A9D"/>
    <w:rsid w:val="007F0902"/>
    <w:rsid w:val="00807671"/>
    <w:rsid w:val="00823601"/>
    <w:rsid w:val="008309D0"/>
    <w:rsid w:val="00830C94"/>
    <w:rsid w:val="008405E3"/>
    <w:rsid w:val="00840D4B"/>
    <w:rsid w:val="00844C65"/>
    <w:rsid w:val="008459EC"/>
    <w:rsid w:val="008500C7"/>
    <w:rsid w:val="00851D42"/>
    <w:rsid w:val="00852C03"/>
    <w:rsid w:val="00863B71"/>
    <w:rsid w:val="00865B91"/>
    <w:rsid w:val="008700A0"/>
    <w:rsid w:val="00881C87"/>
    <w:rsid w:val="008821B2"/>
    <w:rsid w:val="00891B43"/>
    <w:rsid w:val="00897A82"/>
    <w:rsid w:val="008A5D8C"/>
    <w:rsid w:val="008C47FF"/>
    <w:rsid w:val="008C6A20"/>
    <w:rsid w:val="008D0B41"/>
    <w:rsid w:val="008E6126"/>
    <w:rsid w:val="008F543F"/>
    <w:rsid w:val="008F7E75"/>
    <w:rsid w:val="00914306"/>
    <w:rsid w:val="009219A1"/>
    <w:rsid w:val="0092359F"/>
    <w:rsid w:val="00932F35"/>
    <w:rsid w:val="00937016"/>
    <w:rsid w:val="00940C93"/>
    <w:rsid w:val="00945DDC"/>
    <w:rsid w:val="009515E9"/>
    <w:rsid w:val="009627CC"/>
    <w:rsid w:val="009822C4"/>
    <w:rsid w:val="009A7FB0"/>
    <w:rsid w:val="009B1D68"/>
    <w:rsid w:val="009B2D55"/>
    <w:rsid w:val="009C5049"/>
    <w:rsid w:val="009D0EB1"/>
    <w:rsid w:val="009D632E"/>
    <w:rsid w:val="009E21F2"/>
    <w:rsid w:val="009E62A5"/>
    <w:rsid w:val="009E6962"/>
    <w:rsid w:val="009F52D5"/>
    <w:rsid w:val="00A04DCD"/>
    <w:rsid w:val="00A05514"/>
    <w:rsid w:val="00A13F71"/>
    <w:rsid w:val="00A15A91"/>
    <w:rsid w:val="00A172F9"/>
    <w:rsid w:val="00A31C7D"/>
    <w:rsid w:val="00A32AB3"/>
    <w:rsid w:val="00A47776"/>
    <w:rsid w:val="00A62246"/>
    <w:rsid w:val="00A75BF6"/>
    <w:rsid w:val="00A8366C"/>
    <w:rsid w:val="00A86993"/>
    <w:rsid w:val="00A91650"/>
    <w:rsid w:val="00A9773A"/>
    <w:rsid w:val="00AA7DD3"/>
    <w:rsid w:val="00AC1460"/>
    <w:rsid w:val="00AC19CD"/>
    <w:rsid w:val="00AE0E94"/>
    <w:rsid w:val="00AE3EAA"/>
    <w:rsid w:val="00AF76D1"/>
    <w:rsid w:val="00B1146C"/>
    <w:rsid w:val="00B12A3B"/>
    <w:rsid w:val="00B12BE3"/>
    <w:rsid w:val="00B14709"/>
    <w:rsid w:val="00B239A6"/>
    <w:rsid w:val="00B36BCE"/>
    <w:rsid w:val="00B45FB8"/>
    <w:rsid w:val="00B4695B"/>
    <w:rsid w:val="00B65E9E"/>
    <w:rsid w:val="00B75E30"/>
    <w:rsid w:val="00B831D5"/>
    <w:rsid w:val="00B86CCF"/>
    <w:rsid w:val="00B87925"/>
    <w:rsid w:val="00BA1D91"/>
    <w:rsid w:val="00BA4A74"/>
    <w:rsid w:val="00BC6C2D"/>
    <w:rsid w:val="00BD3D38"/>
    <w:rsid w:val="00BE6880"/>
    <w:rsid w:val="00C07767"/>
    <w:rsid w:val="00C16EFE"/>
    <w:rsid w:val="00C205A7"/>
    <w:rsid w:val="00C207B6"/>
    <w:rsid w:val="00C27EBA"/>
    <w:rsid w:val="00C34207"/>
    <w:rsid w:val="00C3534A"/>
    <w:rsid w:val="00C37B33"/>
    <w:rsid w:val="00C406BE"/>
    <w:rsid w:val="00C47CC4"/>
    <w:rsid w:val="00C52661"/>
    <w:rsid w:val="00C53E76"/>
    <w:rsid w:val="00C60F62"/>
    <w:rsid w:val="00C93F76"/>
    <w:rsid w:val="00C95E9A"/>
    <w:rsid w:val="00CA7B2F"/>
    <w:rsid w:val="00CE2218"/>
    <w:rsid w:val="00CE6984"/>
    <w:rsid w:val="00CE7A3A"/>
    <w:rsid w:val="00CF4C67"/>
    <w:rsid w:val="00CF7829"/>
    <w:rsid w:val="00D04F9C"/>
    <w:rsid w:val="00D058D1"/>
    <w:rsid w:val="00D06C97"/>
    <w:rsid w:val="00D27EF6"/>
    <w:rsid w:val="00D303F5"/>
    <w:rsid w:val="00D35632"/>
    <w:rsid w:val="00D36DE3"/>
    <w:rsid w:val="00D41CFD"/>
    <w:rsid w:val="00D5331F"/>
    <w:rsid w:val="00D66794"/>
    <w:rsid w:val="00D704E0"/>
    <w:rsid w:val="00D7409C"/>
    <w:rsid w:val="00D879AB"/>
    <w:rsid w:val="00D93669"/>
    <w:rsid w:val="00D97D22"/>
    <w:rsid w:val="00DA56B0"/>
    <w:rsid w:val="00DB071D"/>
    <w:rsid w:val="00DB2ED0"/>
    <w:rsid w:val="00DC2227"/>
    <w:rsid w:val="00DC2299"/>
    <w:rsid w:val="00DD1ED0"/>
    <w:rsid w:val="00DE467A"/>
    <w:rsid w:val="00DE51A2"/>
    <w:rsid w:val="00E22C40"/>
    <w:rsid w:val="00E2437D"/>
    <w:rsid w:val="00E31041"/>
    <w:rsid w:val="00E3476C"/>
    <w:rsid w:val="00E36340"/>
    <w:rsid w:val="00E36FFF"/>
    <w:rsid w:val="00E4011D"/>
    <w:rsid w:val="00E40A8E"/>
    <w:rsid w:val="00E473D3"/>
    <w:rsid w:val="00E5322B"/>
    <w:rsid w:val="00E71E19"/>
    <w:rsid w:val="00E83721"/>
    <w:rsid w:val="00E93C28"/>
    <w:rsid w:val="00E951D7"/>
    <w:rsid w:val="00E960E8"/>
    <w:rsid w:val="00EA5EDC"/>
    <w:rsid w:val="00EA7020"/>
    <w:rsid w:val="00ED043F"/>
    <w:rsid w:val="00ED4380"/>
    <w:rsid w:val="00EE3E6B"/>
    <w:rsid w:val="00EF6224"/>
    <w:rsid w:val="00F01D9D"/>
    <w:rsid w:val="00F051AE"/>
    <w:rsid w:val="00F113C9"/>
    <w:rsid w:val="00F145FD"/>
    <w:rsid w:val="00F148FD"/>
    <w:rsid w:val="00F1610A"/>
    <w:rsid w:val="00F27208"/>
    <w:rsid w:val="00F55031"/>
    <w:rsid w:val="00F66F44"/>
    <w:rsid w:val="00F72D53"/>
    <w:rsid w:val="00F74A77"/>
    <w:rsid w:val="00F765D2"/>
    <w:rsid w:val="00F8672D"/>
    <w:rsid w:val="00F945FB"/>
    <w:rsid w:val="00F9756C"/>
    <w:rsid w:val="00FA6C4E"/>
    <w:rsid w:val="00FB0648"/>
    <w:rsid w:val="00FB2210"/>
    <w:rsid w:val="00FB7BF7"/>
    <w:rsid w:val="00FD0AD9"/>
    <w:rsid w:val="00FD4EA6"/>
    <w:rsid w:val="00FD7865"/>
    <w:rsid w:val="00FE56DF"/>
    <w:rsid w:val="00FF3D10"/>
    <w:rsid w:val="00FF432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AEA86"/>
  <w15:docId w15:val="{52A2BE3E-258D-4A12-99A0-EF18060CC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5F9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locked/>
    <w:rsid w:val="00022AB0"/>
    <w:rPr>
      <w:rFonts w:ascii="Tahoma" w:hAnsi="Tahoma" w:cs="Tahoma"/>
      <w:sz w:val="16"/>
      <w:szCs w:val="16"/>
    </w:rPr>
  </w:style>
  <w:style w:type="character" w:customStyle="1" w:styleId="HeaderChar">
    <w:name w:val="Header Char"/>
    <w:basedOn w:val="DefaultParagraphFont"/>
    <w:link w:val="Header"/>
    <w:uiPriority w:val="99"/>
    <w:qFormat/>
    <w:rsid w:val="00771392"/>
  </w:style>
  <w:style w:type="character" w:customStyle="1" w:styleId="FooterChar">
    <w:name w:val="Footer Char"/>
    <w:basedOn w:val="DefaultParagraphFont"/>
    <w:link w:val="Footer"/>
    <w:uiPriority w:val="99"/>
    <w:qFormat/>
    <w:rsid w:val="00771392"/>
  </w:style>
  <w:style w:type="character" w:styleId="CommentReference">
    <w:name w:val="annotation reference"/>
    <w:basedOn w:val="DefaultParagraphFont"/>
    <w:uiPriority w:val="99"/>
    <w:semiHidden/>
    <w:unhideWhenUsed/>
    <w:qFormat/>
    <w:rsid w:val="00705C46"/>
    <w:rPr>
      <w:sz w:val="16"/>
      <w:szCs w:val="16"/>
    </w:rPr>
  </w:style>
  <w:style w:type="character" w:customStyle="1" w:styleId="CommentTextChar">
    <w:name w:val="Comment Text Char"/>
    <w:basedOn w:val="DefaultParagraphFont"/>
    <w:link w:val="CommentText"/>
    <w:uiPriority w:val="99"/>
    <w:semiHidden/>
    <w:qFormat/>
    <w:rsid w:val="00705C46"/>
    <w:rPr>
      <w:sz w:val="20"/>
      <w:szCs w:val="20"/>
    </w:rPr>
  </w:style>
  <w:style w:type="character" w:customStyle="1" w:styleId="CommentSubjectChar">
    <w:name w:val="Comment Subject Char"/>
    <w:basedOn w:val="CommentTextChar"/>
    <w:link w:val="CommentSubject"/>
    <w:uiPriority w:val="99"/>
    <w:semiHidden/>
    <w:qFormat/>
    <w:rsid w:val="00FD1BF6"/>
    <w:rPr>
      <w:b/>
      <w:bCs/>
      <w:sz w:val="20"/>
      <w:szCs w:val="20"/>
    </w:rPr>
  </w:style>
  <w:style w:type="character" w:styleId="Hyperlink">
    <w:name w:val="Hyperlink"/>
    <w:basedOn w:val="DefaultParagraphFont"/>
    <w:uiPriority w:val="99"/>
    <w:unhideWhenUsed/>
    <w:rsid w:val="00343579"/>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 w:type="paragraph" w:styleId="ListParagraph">
    <w:name w:val="List Paragraph"/>
    <w:basedOn w:val="Normal"/>
    <w:uiPriority w:val="34"/>
    <w:qFormat/>
    <w:rsid w:val="00363922"/>
    <w:pPr>
      <w:ind w:left="720"/>
      <w:contextualSpacing/>
    </w:pPr>
  </w:style>
  <w:style w:type="paragraph" w:styleId="BalloonText">
    <w:name w:val="Balloon Text"/>
    <w:basedOn w:val="Normal"/>
    <w:link w:val="BalloonTextChar"/>
    <w:uiPriority w:val="99"/>
    <w:semiHidden/>
    <w:qFormat/>
    <w:rsid w:val="00022AB0"/>
    <w:pPr>
      <w:spacing w:after="0" w:line="240" w:lineRule="auto"/>
    </w:pPr>
    <w:rPr>
      <w:rFonts w:ascii="Tahoma" w:hAnsi="Tahoma" w:cs="Tahoma"/>
      <w:sz w:val="16"/>
      <w:szCs w:val="16"/>
    </w:rPr>
  </w:style>
  <w:style w:type="paragraph" w:customStyle="1" w:styleId="HeaderandFooter">
    <w:name w:val="Header and Footer"/>
    <w:basedOn w:val="Normal"/>
    <w:qFormat/>
  </w:style>
  <w:style w:type="paragraph" w:styleId="Header">
    <w:name w:val="header"/>
    <w:basedOn w:val="Normal"/>
    <w:link w:val="HeaderChar"/>
    <w:uiPriority w:val="99"/>
    <w:unhideWhenUsed/>
    <w:rsid w:val="00771392"/>
    <w:pPr>
      <w:tabs>
        <w:tab w:val="center" w:pos="4536"/>
        <w:tab w:val="right" w:pos="9072"/>
      </w:tabs>
      <w:spacing w:after="0" w:line="240" w:lineRule="auto"/>
    </w:pPr>
  </w:style>
  <w:style w:type="paragraph" w:styleId="Footer">
    <w:name w:val="footer"/>
    <w:basedOn w:val="Normal"/>
    <w:link w:val="FooterChar"/>
    <w:uiPriority w:val="99"/>
    <w:unhideWhenUsed/>
    <w:rsid w:val="00771392"/>
    <w:pPr>
      <w:tabs>
        <w:tab w:val="center" w:pos="4536"/>
        <w:tab w:val="right" w:pos="9072"/>
      </w:tabs>
      <w:spacing w:after="0" w:line="240" w:lineRule="auto"/>
    </w:pPr>
  </w:style>
  <w:style w:type="paragraph" w:styleId="CommentText">
    <w:name w:val="annotation text"/>
    <w:basedOn w:val="Normal"/>
    <w:link w:val="CommentTextChar"/>
    <w:uiPriority w:val="99"/>
    <w:semiHidden/>
    <w:unhideWhenUsed/>
    <w:qFormat/>
    <w:rsid w:val="00705C46"/>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FD1BF6"/>
    <w:rPr>
      <w:b/>
      <w:bCs/>
    </w:rPr>
  </w:style>
  <w:style w:type="table" w:customStyle="1" w:styleId="TableGrid1">
    <w:name w:val="Table Grid1"/>
    <w:basedOn w:val="TableNormal"/>
    <w:uiPriority w:val="59"/>
    <w:rsid w:val="00CC1E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CC1E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59"/>
    <w:rsid w:val="00AB31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D632E"/>
    <w:pPr>
      <w:suppressAutoHyphens w:val="0"/>
    </w:pPr>
  </w:style>
  <w:style w:type="paragraph" w:styleId="NoSpacing">
    <w:name w:val="No Spacing"/>
    <w:uiPriority w:val="1"/>
    <w:qFormat/>
    <w:rsid w:val="009E69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337987">
      <w:bodyDiv w:val="1"/>
      <w:marLeft w:val="0"/>
      <w:marRight w:val="0"/>
      <w:marTop w:val="0"/>
      <w:marBottom w:val="0"/>
      <w:divBdr>
        <w:top w:val="none" w:sz="0" w:space="0" w:color="auto"/>
        <w:left w:val="none" w:sz="0" w:space="0" w:color="auto"/>
        <w:bottom w:val="none" w:sz="0" w:space="0" w:color="auto"/>
        <w:right w:val="none" w:sz="0" w:space="0" w:color="auto"/>
      </w:divBdr>
    </w:div>
    <w:div w:id="1191646926">
      <w:bodyDiv w:val="1"/>
      <w:marLeft w:val="0"/>
      <w:marRight w:val="0"/>
      <w:marTop w:val="0"/>
      <w:marBottom w:val="0"/>
      <w:divBdr>
        <w:top w:val="none" w:sz="0" w:space="0" w:color="auto"/>
        <w:left w:val="none" w:sz="0" w:space="0" w:color="auto"/>
        <w:bottom w:val="none" w:sz="0" w:space="0" w:color="auto"/>
        <w:right w:val="none" w:sz="0" w:space="0" w:color="auto"/>
      </w:divBdr>
    </w:div>
    <w:div w:id="1921403218">
      <w:bodyDiv w:val="1"/>
      <w:marLeft w:val="0"/>
      <w:marRight w:val="0"/>
      <w:marTop w:val="0"/>
      <w:marBottom w:val="0"/>
      <w:divBdr>
        <w:top w:val="none" w:sz="0" w:space="0" w:color="auto"/>
        <w:left w:val="none" w:sz="0" w:space="0" w:color="auto"/>
        <w:bottom w:val="none" w:sz="0" w:space="0" w:color="auto"/>
        <w:right w:val="none" w:sz="0" w:space="0" w:color="auto"/>
      </w:divBdr>
    </w:div>
    <w:div w:id="20933132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imovina.vojvodina.gov.rs/"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vana.jovanovic@vojvodina.gov.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62c5019a-5baa-42c2-8c1c-9cf5135bf608">SFTWMNZW2JMS-1995327959-10839</_dlc_DocId>
    <_dlc_DocIdUrl xmlns="62c5019a-5baa-42c2-8c1c-9cf5135bf608">
      <Url>https://imovina.dokumenta.apv/_layouts/15/DocIdRedir.aspx?ID=SFTWMNZW2JMS-1995327959-10839</Url>
      <Description>SFTWMNZW2JMS-1995327959-10839</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Документ" ma:contentTypeID="0x01010009C614279C77034EB1FB20DA8294A45A" ma:contentTypeVersion="3" ma:contentTypeDescription="Креирајте нови документ." ma:contentTypeScope="" ma:versionID="3b8c911fb1c93e97d81b0309a3730648">
  <xsd:schema xmlns:xsd="http://www.w3.org/2001/XMLSchema" xmlns:xs="http://www.w3.org/2001/XMLSchema" xmlns:p="http://schemas.microsoft.com/office/2006/metadata/properties" xmlns:ns2="62c5019a-5baa-42c2-8c1c-9cf5135bf608" targetNamespace="http://schemas.microsoft.com/office/2006/metadata/properties" ma:root="true" ma:fieldsID="a0c55e57fc7768a731377cd7516269a2" ns2:_="">
    <xsd:import namespace="62c5019a-5baa-42c2-8c1c-9cf5135bf608"/>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5019a-5baa-42c2-8c1c-9cf5135bf608" elementFormDefault="qualified">
    <xsd:import namespace="http://schemas.microsoft.com/office/2006/documentManagement/types"/>
    <xsd:import namespace="http://schemas.microsoft.com/office/infopath/2007/PartnerControls"/>
    <xsd:element name="_dlc_DocId" ma:index="8" nillable="true" ma:displayName="Вредност ID-а документа" ma:description="Овој ставци је додељена вредност ID-а документа." ma:internalName="_dlc_DocId" ma:readOnly="true">
      <xsd:simpleType>
        <xsd:restriction base="dms:Text"/>
      </xsd:simpleType>
    </xsd:element>
    <xsd:element name="_dlc_DocIdUrl" ma:index="9" nillable="true" ma:displayName="ID документа" ma:description="Трајна веза ка овом документу."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Дељено са"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Дељено са детаљима"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адржаја"/>
        <xsd:element ref="dc:title" minOccurs="0" maxOccurs="1" ma:index="4" ma:displayName="Наслов"/>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727349-A4A5-465B-9D40-68B9D0D614E4}">
  <ds:schemaRefs>
    <ds:schemaRef ds:uri="http://schemas.microsoft.com/office/2006/metadata/properties"/>
    <ds:schemaRef ds:uri="http://schemas.microsoft.com/office/infopath/2007/PartnerControls"/>
    <ds:schemaRef ds:uri="62c5019a-5baa-42c2-8c1c-9cf5135bf608"/>
  </ds:schemaRefs>
</ds:datastoreItem>
</file>

<file path=customXml/itemProps2.xml><?xml version="1.0" encoding="utf-8"?>
<ds:datastoreItem xmlns:ds="http://schemas.openxmlformats.org/officeDocument/2006/customXml" ds:itemID="{983970CF-7625-496A-85FD-9065A5F19313}">
  <ds:schemaRefs>
    <ds:schemaRef ds:uri="http://schemas.microsoft.com/sharepoint/v3/contenttype/forms"/>
  </ds:schemaRefs>
</ds:datastoreItem>
</file>

<file path=customXml/itemProps3.xml><?xml version="1.0" encoding="utf-8"?>
<ds:datastoreItem xmlns:ds="http://schemas.openxmlformats.org/officeDocument/2006/customXml" ds:itemID="{207D98DB-26B6-4BF2-8E40-4B9F83EE23F6}">
  <ds:schemaRefs>
    <ds:schemaRef ds:uri="http://schemas.microsoft.com/sharepoint/events"/>
  </ds:schemaRefs>
</ds:datastoreItem>
</file>

<file path=customXml/itemProps4.xml><?xml version="1.0" encoding="utf-8"?>
<ds:datastoreItem xmlns:ds="http://schemas.openxmlformats.org/officeDocument/2006/customXml" ds:itemID="{BB743C3D-4FAF-4A83-8B25-63A693B33D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5019a-5baa-42c2-8c1c-9cf5135bf6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BE96690-1E7E-478C-8D47-E6B01E7F8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1392</Words>
  <Characters>7940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Dosenovic</dc:creator>
  <dc:description/>
  <cp:lastModifiedBy>Zeljka Vulikic</cp:lastModifiedBy>
  <cp:revision>4</cp:revision>
  <cp:lastPrinted>2025-08-25T07:12:00Z</cp:lastPrinted>
  <dcterms:created xsi:type="dcterms:W3CDTF">2025-08-21T09:51:00Z</dcterms:created>
  <dcterms:modified xsi:type="dcterms:W3CDTF">2025-08-25T07:30:00Z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0x01010009C614279C77034EB1FB20DA8294A45A</vt:lpwstr>
  </property>
  <property fmtid="{D5CDD505-2E9C-101B-9397-08002B2CF9AE}" pid="3" name="_dlc_DocIdItemGuid">
    <vt:lpwstr>7a336a56-0ab0-437a-9b1d-fb571bcbd8ac</vt:lpwstr>
  </property>
</Properties>
</file>